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5C0B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VIZAT PRIMAR </w:t>
      </w:r>
    </w:p>
    <w:p w14:paraId="1388F62E" w14:textId="77777777" w:rsidR="001F1720" w:rsidRDefault="001F1720" w:rsidP="001F1720">
      <w:pPr>
        <w:pStyle w:val="spar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OPREAN DUMITRU IOAN </w:t>
      </w:r>
    </w:p>
    <w:p w14:paraId="609E42C3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32740B55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28E38336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Formular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persoane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fizice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–</w:t>
      </w:r>
    </w:p>
    <w:p w14:paraId="3B2D8576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CERERE</w:t>
      </w:r>
    </w:p>
    <w:p w14:paraId="5C65C759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afişarea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ofertei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terenului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5308"/>
      </w:tblGrid>
      <w:tr w:rsidR="001F1720" w14:paraId="57AF7108" w14:textId="77777777" w:rsidTr="005F21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D861C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Judeţul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Hunedoara  </w:t>
            </w:r>
          </w:p>
          <w:p w14:paraId="012EC5C7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Localitatea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 Santamaria-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Orlea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62274" w14:textId="77777777" w:rsidR="001F1720" w:rsidRDefault="001F1720" w:rsidP="005F213A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Nr. </w:t>
            </w:r>
            <w:proofErr w:type="spellStart"/>
            <w:r>
              <w:rPr>
                <w:color w:val="000000"/>
              </w:rPr>
              <w:t>unic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înregistrare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ofertei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vânzare</w:t>
            </w:r>
            <w:proofErr w:type="spellEnd"/>
            <w:r>
              <w:rPr>
                <w:color w:val="000000"/>
              </w:rPr>
              <w:t xml:space="preserve"> din </w:t>
            </w:r>
            <w:proofErr w:type="spellStart"/>
            <w:r>
              <w:rPr>
                <w:color w:val="000000"/>
              </w:rPr>
              <w:t>Registrul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evidenţă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B44C111" w14:textId="77777777" w:rsidR="001F1720" w:rsidRDefault="001F1720" w:rsidP="005F213A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>Nr. .......... din ...../..../.... (zi/</w:t>
            </w:r>
            <w:proofErr w:type="spellStart"/>
            <w:r>
              <w:rPr>
                <w:color w:val="000000"/>
              </w:rPr>
              <w:t>lună</w:t>
            </w:r>
            <w:proofErr w:type="spellEnd"/>
            <w:r>
              <w:rPr>
                <w:color w:val="000000"/>
              </w:rPr>
              <w:t>/an) (*)</w:t>
            </w:r>
          </w:p>
        </w:tc>
      </w:tr>
      <w:tr w:rsidR="001F1720" w14:paraId="3FB6BA04" w14:textId="77777777" w:rsidTr="005F21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0212B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Primăria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Comunei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Santamaria-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Orlea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51942" w14:textId="77777777" w:rsidR="001F1720" w:rsidRDefault="001F1720" w:rsidP="005F213A">
            <w:pPr>
              <w:autoSpaceDE/>
              <w:autoSpaceDN/>
              <w:jc w:val="both"/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</w:tr>
    </w:tbl>
    <w:p w14:paraId="600B03E8" w14:textId="77777777" w:rsidR="001F1720" w:rsidRDefault="001F1720" w:rsidP="001F1720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Stimată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doamnă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primar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Stimate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domnule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primar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21A1B25A" w14:textId="77777777" w:rsidR="001F1720" w:rsidRDefault="001F1720" w:rsidP="001F1720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(*)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.........................................................., CNP 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proprietar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identificat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identificată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............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seria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 nr. 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(ă) de ......................, data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locul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naşterii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localitatea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ţara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cetăţenia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.................., </w:t>
      </w:r>
    </w:p>
    <w:p w14:paraId="5343DCB8" w14:textId="77777777" w:rsidR="001F1720" w:rsidRDefault="001F1720" w:rsidP="001F1720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(**)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domiciliul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în: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localitatea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.........................., str. ............. nr. ..........., bl. .........., sc. .........., et. ............, ap. 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sectorul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poştal 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ţara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...................., fax ...................., e-mail ...................., </w:t>
      </w:r>
    </w:p>
    <w:p w14:paraId="6D775742" w14:textId="77777777" w:rsidR="001F1720" w:rsidRDefault="001F1720" w:rsidP="001F1720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(**)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reşedinţa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România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este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cazul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localitatea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....................., str. ................. nr. .............., bl. ............., sc. ........., et. .........., ap. 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sectorul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poştal 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..........., fax .........., e-mail ...................,</w:t>
      </w:r>
    </w:p>
    <w:p w14:paraId="165B65B5" w14:textId="77777777" w:rsidR="001F1720" w:rsidRDefault="001F1720" w:rsidP="001F1720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(***)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şi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), CNP............,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calitate de .............., conform 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localitatea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.............., str. ................... nr. ........, bl. ...., sc. ............, et. ..............., ap. 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sectorul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poştal 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.........., fax ....................., e-mail ........................,</w:t>
      </w:r>
    </w:p>
    <w:p w14:paraId="4B59856E" w14:textId="77777777" w:rsidR="001F1720" w:rsidRDefault="001F1720" w:rsidP="001F1720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  <w:specVanish w:val="0"/>
        </w:rPr>
        <w:t>având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vedere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dispoziţiile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Legii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17/2014</w:t>
      </w:r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unele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măsuri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reglementare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specVanish w:val="0"/>
        </w:rPr>
        <w:t>vânzării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terenurilor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agricole</w:t>
      </w:r>
      <w:proofErr w:type="spellEnd"/>
      <w:r>
        <w:rPr>
          <w:rStyle w:val="spar3"/>
          <w:rFonts w:eastAsia="Times New Roman"/>
          <w:specVanish w:val="0"/>
        </w:rPr>
        <w:t xml:space="preserve"> situate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extravilan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modificare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Legii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268/2001</w:t>
      </w:r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privatizarea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societăţilor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deţin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administrare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terenuri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proprietate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publică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privată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specVanish w:val="0"/>
        </w:rPr>
        <w:t>statului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destinaţie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agricolă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înfiinţarea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Agenţiei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Domeniilor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Statului</w:t>
      </w:r>
      <w:proofErr w:type="spellEnd"/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</w:t>
      </w:r>
      <w:proofErr w:type="spellEnd"/>
      <w:r>
        <w:rPr>
          <w:rStyle w:val="spar3"/>
          <w:rFonts w:eastAsia="Times New Roman"/>
          <w:specVanish w:val="0"/>
        </w:rPr>
        <w:t xml:space="preserve">, solicit </w:t>
      </w:r>
      <w:proofErr w:type="spellStart"/>
      <w:r>
        <w:rPr>
          <w:rStyle w:val="spar3"/>
          <w:rFonts w:eastAsia="Times New Roman"/>
          <w:specVanish w:val="0"/>
        </w:rPr>
        <w:t>prin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prezenta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cerere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afişarea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ofertei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vânzare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anexate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termenul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prevăzut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17/2014</w:t>
      </w:r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ulterioare.Am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cunoştinţă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despre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existenţa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următorilor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preemptori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pentru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exercitarea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dreptului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preempţiune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asupra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ofertei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mele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vânzare</w:t>
      </w:r>
      <w:proofErr w:type="spellEnd"/>
      <w:r>
        <w:rPr>
          <w:rStyle w:val="spar3"/>
          <w:rFonts w:eastAsia="Times New Roman"/>
          <w:specVanish w:val="0"/>
        </w:rPr>
        <w:t>:</w:t>
      </w:r>
    </w:p>
    <w:p w14:paraId="44609B09" w14:textId="77777777" w:rsidR="001F1720" w:rsidRDefault="001F1720" w:rsidP="001F1720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preemptori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rang I: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coproprietarii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rudele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până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treilea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afinii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până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treilea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această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ordine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49288C73" w14:textId="77777777" w:rsidR="001F1720" w:rsidRDefault="001F1720" w:rsidP="001F172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preemptori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rang II: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proprietarii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investiţiilor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agricole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culturile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viţă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-de-vie,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hamei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irigaţii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exclusiv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private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terenurile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fac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obiectul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ofertelor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arendaşii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cazul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care pe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terenurile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supuse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vânzării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investiţii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agricole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culturile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viţă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-de-vie,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hamei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irigaţii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prioritate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cumpărarea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acestor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terenuri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proprietarii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acestor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investiţii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...............;</w:t>
      </w:r>
    </w:p>
    <w:p w14:paraId="33A0EBFF" w14:textId="77777777" w:rsidR="001F1720" w:rsidRDefault="001F1720" w:rsidP="001F1720">
      <w:pPr>
        <w:autoSpaceDE/>
        <w:autoSpaceDN/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  <w:specVanish w:val="0"/>
        </w:rPr>
        <w:t xml:space="preserve">[ ] </w:t>
      </w:r>
      <w:proofErr w:type="spellStart"/>
      <w:r>
        <w:rPr>
          <w:rStyle w:val="spar3"/>
          <w:rFonts w:eastAsia="Times New Roman"/>
          <w:specVanish w:val="0"/>
        </w:rPr>
        <w:t>preemptori</w:t>
      </w:r>
      <w:proofErr w:type="spellEnd"/>
      <w:r>
        <w:rPr>
          <w:rStyle w:val="spar3"/>
          <w:rFonts w:eastAsia="Times New Roman"/>
          <w:specVanish w:val="0"/>
        </w:rPr>
        <w:t xml:space="preserve"> de rang III: </w:t>
      </w:r>
      <w:proofErr w:type="spellStart"/>
      <w:r>
        <w:rPr>
          <w:rStyle w:val="spar3"/>
          <w:rFonts w:eastAsia="Times New Roman"/>
          <w:specVanish w:val="0"/>
        </w:rPr>
        <w:t>proprietarii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>/</w:t>
      </w:r>
      <w:proofErr w:type="spellStart"/>
      <w:r>
        <w:rPr>
          <w:rStyle w:val="spar3"/>
          <w:rFonts w:eastAsia="Times New Roman"/>
          <w:specVanish w:val="0"/>
        </w:rPr>
        <w:t>sau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arendaşii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terenurilor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agricole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vecine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terenul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supus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vânzării</w:t>
      </w:r>
      <w:proofErr w:type="spellEnd"/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respectarea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dispoziţiilor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prevăzute</w:t>
      </w:r>
      <w:proofErr w:type="spellEnd"/>
      <w:r>
        <w:rPr>
          <w:rStyle w:val="spar3"/>
          <w:rFonts w:eastAsia="Times New Roman"/>
          <w:specVanish w:val="0"/>
        </w:rPr>
        <w:t xml:space="preserve"> la </w:t>
      </w:r>
      <w:r>
        <w:rPr>
          <w:rStyle w:val="spar3"/>
          <w:rFonts w:eastAsia="Times New Roman"/>
          <w:color w:val="0000FF"/>
          <w:u w:val="single"/>
          <w:specVanish w:val="0"/>
        </w:rPr>
        <w:t xml:space="preserve">art. 4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alin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>. (2)</w:t>
      </w:r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r>
        <w:rPr>
          <w:rStyle w:val="spar3"/>
          <w:rFonts w:eastAsia="Times New Roman"/>
          <w:color w:val="0000FF"/>
          <w:u w:val="single"/>
          <w:specVanish w:val="0"/>
        </w:rPr>
        <w:t xml:space="preserve">(4) din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17/2014</w:t>
      </w:r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şi completările </w:t>
      </w:r>
      <w:proofErr w:type="spellStart"/>
      <w:r>
        <w:rPr>
          <w:rStyle w:val="spar3"/>
          <w:rFonts w:eastAsia="Times New Roman"/>
          <w:specVanish w:val="0"/>
        </w:rPr>
        <w:t>ulterioare</w:t>
      </w:r>
      <w:proofErr w:type="spellEnd"/>
      <w:r>
        <w:rPr>
          <w:rStyle w:val="spar3"/>
          <w:rFonts w:eastAsia="Times New Roman"/>
          <w:specVanish w:val="0"/>
        </w:rPr>
        <w:t>, ....................................;</w:t>
      </w:r>
    </w:p>
    <w:p w14:paraId="3F8A75C5" w14:textId="77777777" w:rsidR="001F1720" w:rsidRDefault="001F1720" w:rsidP="001F1720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preemptori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rang IV: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tinerii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fermieri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....................;</w:t>
      </w:r>
    </w:p>
    <w:p w14:paraId="3DD4E221" w14:textId="77777777" w:rsidR="001F1720" w:rsidRDefault="001F1720" w:rsidP="001F1720">
      <w:pPr>
        <w:autoSpaceDE/>
        <w:autoSpaceDN/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  <w:specVanish w:val="0"/>
        </w:rPr>
        <w:t xml:space="preserve">[ ] </w:t>
      </w:r>
      <w:proofErr w:type="spellStart"/>
      <w:r>
        <w:rPr>
          <w:rStyle w:val="spar3"/>
          <w:rFonts w:eastAsia="Times New Roman"/>
          <w:specVanish w:val="0"/>
        </w:rPr>
        <w:t>preemptori</w:t>
      </w:r>
      <w:proofErr w:type="spellEnd"/>
      <w:r>
        <w:rPr>
          <w:rStyle w:val="spar3"/>
          <w:rFonts w:eastAsia="Times New Roman"/>
          <w:specVanish w:val="0"/>
        </w:rPr>
        <w:t xml:space="preserve"> de rang V: Academia de </w:t>
      </w:r>
      <w:proofErr w:type="spellStart"/>
      <w:r>
        <w:rPr>
          <w:rStyle w:val="spar3"/>
          <w:rFonts w:eastAsia="Times New Roman"/>
          <w:specVanish w:val="0"/>
        </w:rPr>
        <w:t>Ştiinţe</w:t>
      </w:r>
      <w:proofErr w:type="spellEnd"/>
      <w:r>
        <w:rPr>
          <w:rStyle w:val="spar3"/>
          <w:rFonts w:eastAsia="Times New Roman"/>
          <w:specVanish w:val="0"/>
        </w:rPr>
        <w:t xml:space="preserve"> Agricole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Silvice</w:t>
      </w:r>
      <w:proofErr w:type="spellEnd"/>
      <w:r>
        <w:rPr>
          <w:rStyle w:val="spar3"/>
          <w:rFonts w:eastAsia="Times New Roman"/>
          <w:specVanish w:val="0"/>
        </w:rPr>
        <w:t xml:space="preserve"> „Gheorghe Ionescu-</w:t>
      </w:r>
      <w:proofErr w:type="spellStart"/>
      <w:r>
        <w:rPr>
          <w:rStyle w:val="spar3"/>
          <w:rFonts w:eastAsia="Times New Roman"/>
          <w:specVanish w:val="0"/>
        </w:rPr>
        <w:t>Şişeşti</w:t>
      </w:r>
      <w:proofErr w:type="spellEnd"/>
      <w:r>
        <w:rPr>
          <w:rStyle w:val="spar3"/>
          <w:rFonts w:eastAsia="Times New Roman"/>
          <w:specVanish w:val="0"/>
        </w:rPr>
        <w:t xml:space="preserve">“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unităţile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cercetare-dezvoltare</w:t>
      </w:r>
      <w:proofErr w:type="spellEnd"/>
      <w:r>
        <w:rPr>
          <w:rStyle w:val="spar3"/>
          <w:rFonts w:eastAsia="Times New Roman"/>
          <w:specVanish w:val="0"/>
        </w:rPr>
        <w:t xml:space="preserve"> din </w:t>
      </w:r>
      <w:proofErr w:type="spellStart"/>
      <w:r>
        <w:rPr>
          <w:rStyle w:val="spar3"/>
          <w:rFonts w:eastAsia="Times New Roman"/>
          <w:specVanish w:val="0"/>
        </w:rPr>
        <w:t>domeniile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agriculturii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silviculturii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industriei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alimentare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organizate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reglementate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45/2009</w:t>
      </w:r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organizarea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funcţionarea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Academiei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Ştiinţe</w:t>
      </w:r>
      <w:proofErr w:type="spellEnd"/>
      <w:r>
        <w:rPr>
          <w:rStyle w:val="spar3"/>
          <w:rFonts w:eastAsia="Times New Roman"/>
          <w:specVanish w:val="0"/>
        </w:rPr>
        <w:t xml:space="preserve"> Agricole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Silvice</w:t>
      </w:r>
      <w:proofErr w:type="spellEnd"/>
      <w:r>
        <w:rPr>
          <w:rStyle w:val="spar3"/>
          <w:rFonts w:eastAsia="Times New Roman"/>
          <w:specVanish w:val="0"/>
        </w:rPr>
        <w:t xml:space="preserve"> „Gheorghe Ionescu-</w:t>
      </w:r>
      <w:proofErr w:type="spellStart"/>
      <w:r>
        <w:rPr>
          <w:rStyle w:val="spar3"/>
          <w:rFonts w:eastAsia="Times New Roman"/>
          <w:specVanish w:val="0"/>
        </w:rPr>
        <w:t>Şişeşti</w:t>
      </w:r>
      <w:proofErr w:type="spellEnd"/>
      <w:r>
        <w:rPr>
          <w:rStyle w:val="spar3"/>
          <w:rFonts w:eastAsia="Times New Roman"/>
          <w:specVanish w:val="0"/>
        </w:rPr>
        <w:t xml:space="preserve">“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specVanish w:val="0"/>
        </w:rPr>
        <w:t>sistemului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cercetare-dezvoltare</w:t>
      </w:r>
      <w:proofErr w:type="spellEnd"/>
      <w:r>
        <w:rPr>
          <w:rStyle w:val="spar3"/>
          <w:rFonts w:eastAsia="Times New Roman"/>
          <w:specVanish w:val="0"/>
        </w:rPr>
        <w:t xml:space="preserve"> din </w:t>
      </w:r>
      <w:proofErr w:type="spellStart"/>
      <w:r>
        <w:rPr>
          <w:rStyle w:val="spar3"/>
          <w:rFonts w:eastAsia="Times New Roman"/>
          <w:specVanish w:val="0"/>
        </w:rPr>
        <w:t>domeniile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agriculturii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silviculturii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industriei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alimentare</w:t>
      </w:r>
      <w:proofErr w:type="spellEnd"/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</w:t>
      </w:r>
      <w:proofErr w:type="spellEnd"/>
      <w:r>
        <w:rPr>
          <w:rStyle w:val="spar3"/>
          <w:rFonts w:eastAsia="Times New Roman"/>
          <w:specVanish w:val="0"/>
        </w:rPr>
        <w:t xml:space="preserve">, precum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instituţiile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lastRenderedPageBreak/>
        <w:t>învăţământ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profil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agricol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scopul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cumpărării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terenurilor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agricole</w:t>
      </w:r>
      <w:proofErr w:type="spellEnd"/>
      <w:r>
        <w:rPr>
          <w:rStyle w:val="spar3"/>
          <w:rFonts w:eastAsia="Times New Roman"/>
          <w:specVanish w:val="0"/>
        </w:rPr>
        <w:t xml:space="preserve"> situate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extravilan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destinaţia</w:t>
      </w:r>
      <w:proofErr w:type="spellEnd"/>
      <w:r>
        <w:rPr>
          <w:rStyle w:val="spar3"/>
          <w:rFonts w:eastAsia="Times New Roman"/>
          <w:specVanish w:val="0"/>
        </w:rPr>
        <w:t xml:space="preserve"> strict </w:t>
      </w:r>
      <w:proofErr w:type="spellStart"/>
      <w:r>
        <w:rPr>
          <w:rStyle w:val="spar3"/>
          <w:rFonts w:eastAsia="Times New Roman"/>
          <w:specVanish w:val="0"/>
        </w:rPr>
        <w:t>necesară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cercetării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agricole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aflate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vecinătatea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loturilor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existente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patrimoniul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acestora</w:t>
      </w:r>
      <w:proofErr w:type="spellEnd"/>
      <w:r>
        <w:rPr>
          <w:rStyle w:val="spar3"/>
          <w:rFonts w:eastAsia="Times New Roman"/>
          <w:specVanish w:val="0"/>
        </w:rPr>
        <w:t xml:space="preserve"> ....................................;</w:t>
      </w:r>
    </w:p>
    <w:p w14:paraId="2AF3E47B" w14:textId="77777777" w:rsidR="001F1720" w:rsidRDefault="001F1720" w:rsidP="001F1720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preemptori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rang VI: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persoane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fizice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domiciliul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reşedinţa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situat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situată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administrativ-teritoriale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unde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este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amplasat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terenul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administrativ-teritoriale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vecine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..........................;</w:t>
      </w:r>
    </w:p>
    <w:p w14:paraId="69910A03" w14:textId="77777777" w:rsidR="001F1720" w:rsidRDefault="001F1720" w:rsidP="001F172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preemptori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rang VII: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român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Agenţia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Domeniilor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Statului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 .</w:t>
      </w:r>
    </w:p>
    <w:p w14:paraId="7C3A124B" w14:textId="77777777" w:rsidR="001F1720" w:rsidRDefault="001F1720" w:rsidP="001F1720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proprietar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terenului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suprafaţă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.......... ha,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reprezentând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cota-parte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situat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extravilanul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localităţii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identificat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număr cadastral 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în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funciară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nr. ................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administrativ-teritoriale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..........................., care face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obiectul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ofertei de vânzare.</w:t>
      </w:r>
    </w:p>
    <w:p w14:paraId="5ADCB517" w14:textId="77777777" w:rsidR="001F1720" w:rsidRDefault="001F1720" w:rsidP="001F1720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  <w:specVanish w:val="0"/>
        </w:rPr>
        <w:t>Declar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că</w:t>
      </w:r>
      <w:proofErr w:type="spellEnd"/>
      <w:r>
        <w:rPr>
          <w:rStyle w:val="spar3"/>
          <w:rFonts w:eastAsia="Times New Roman"/>
          <w:specVanish w:val="0"/>
        </w:rPr>
        <w:t>:</w:t>
      </w:r>
    </w:p>
    <w:p w14:paraId="601C1848" w14:textId="77777777" w:rsidR="001F1720" w:rsidRDefault="001F1720" w:rsidP="001F1720">
      <w:pPr>
        <w:autoSpaceDE/>
        <w:autoSpaceDN/>
        <w:ind w:left="225"/>
        <w:jc w:val="both"/>
      </w:pPr>
      <w:r>
        <w:rPr>
          <w:rStyle w:val="slinttl1"/>
          <w:rFonts w:eastAsia="Times New Roman"/>
        </w:rPr>
        <w:t>– </w:t>
      </w:r>
      <w:proofErr w:type="spellStart"/>
      <w:r>
        <w:rPr>
          <w:rStyle w:val="slinbdy"/>
          <w:rFonts w:eastAsia="Times New Roman"/>
        </w:rPr>
        <w:t>terenul</w:t>
      </w:r>
      <w:proofErr w:type="spellEnd"/>
      <w:r>
        <w:rPr>
          <w:rStyle w:val="slinbdy"/>
          <w:rFonts w:eastAsia="Times New Roman"/>
        </w:rPr>
        <w:t xml:space="preserve"> face </w:t>
      </w:r>
      <w:proofErr w:type="spellStart"/>
      <w:r>
        <w:rPr>
          <w:rStyle w:val="slinbdy"/>
          <w:rFonts w:eastAsia="Times New Roman"/>
        </w:rPr>
        <w:t>obiectul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unor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litigii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sau</w:t>
      </w:r>
      <w:proofErr w:type="spellEnd"/>
      <w:r>
        <w:rPr>
          <w:rStyle w:val="slinbdy"/>
          <w:rFonts w:eastAsia="Times New Roman"/>
        </w:rPr>
        <w:t xml:space="preserve"> al </w:t>
      </w:r>
      <w:proofErr w:type="spellStart"/>
      <w:r>
        <w:rPr>
          <w:rStyle w:val="slinbdy"/>
          <w:rFonts w:eastAsia="Times New Roman"/>
        </w:rPr>
        <w:t>unei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proceduri</w:t>
      </w:r>
      <w:proofErr w:type="spellEnd"/>
      <w:r>
        <w:rPr>
          <w:rStyle w:val="slinbdy"/>
          <w:rFonts w:eastAsia="Times New Roman"/>
        </w:rPr>
        <w:t xml:space="preserve"> de </w:t>
      </w:r>
      <w:proofErr w:type="spellStart"/>
      <w:r>
        <w:rPr>
          <w:rStyle w:val="slinbdy"/>
          <w:rFonts w:eastAsia="Times New Roman"/>
        </w:rPr>
        <w:t>executare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silită</w:t>
      </w:r>
      <w:proofErr w:type="spellEnd"/>
      <w:r>
        <w:rPr>
          <w:rStyle w:val="slinbdy"/>
          <w:rFonts w:eastAsia="Times New Roman"/>
        </w:rPr>
        <w:t>: Da [ ] Nu [ ]</w:t>
      </w:r>
    </w:p>
    <w:p w14:paraId="30DC75B2" w14:textId="77777777" w:rsidR="001F1720" w:rsidRDefault="001F1720" w:rsidP="001F1720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proofErr w:type="spellStart"/>
      <w:r>
        <w:rPr>
          <w:rStyle w:val="slinbdy"/>
          <w:rFonts w:eastAsia="Times New Roman"/>
        </w:rPr>
        <w:t>terenul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este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grevat</w:t>
      </w:r>
      <w:proofErr w:type="spellEnd"/>
      <w:r>
        <w:rPr>
          <w:rStyle w:val="slinbdy"/>
          <w:rFonts w:eastAsia="Times New Roman"/>
        </w:rPr>
        <w:t xml:space="preserve"> de </w:t>
      </w:r>
      <w:proofErr w:type="spellStart"/>
      <w:r>
        <w:rPr>
          <w:rStyle w:val="slinbdy"/>
          <w:rFonts w:eastAsia="Times New Roman"/>
        </w:rPr>
        <w:t>sarcini</w:t>
      </w:r>
      <w:proofErr w:type="spellEnd"/>
      <w:r>
        <w:rPr>
          <w:rStyle w:val="slinbdy"/>
          <w:rFonts w:eastAsia="Times New Roman"/>
        </w:rPr>
        <w:t>: Da [ ] Nu [ ]</w:t>
      </w:r>
    </w:p>
    <w:p w14:paraId="149C0AF4" w14:textId="77777777" w:rsidR="001F1720" w:rsidRDefault="001F1720" w:rsidP="001F1720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r>
        <w:rPr>
          <w:rStyle w:val="slinbdy"/>
          <w:rFonts w:eastAsia="Times New Roman"/>
        </w:rPr>
        <w:t xml:space="preserve">am </w:t>
      </w:r>
      <w:proofErr w:type="spellStart"/>
      <w:r>
        <w:rPr>
          <w:rStyle w:val="slinbdy"/>
          <w:rFonts w:eastAsia="Times New Roman"/>
        </w:rPr>
        <w:t>cunoştinţă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am </w:t>
      </w:r>
      <w:proofErr w:type="spellStart"/>
      <w:r>
        <w:rPr>
          <w:rStyle w:val="slinbdy"/>
          <w:rFonts w:eastAsia="Times New Roman"/>
        </w:rPr>
        <w:t>respectat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prevederile</w:t>
      </w:r>
      <w:proofErr w:type="spellEnd"/>
      <w:r>
        <w:rPr>
          <w:rStyle w:val="slinbdy"/>
          <w:rFonts w:eastAsia="Times New Roman"/>
        </w:rPr>
        <w:t xml:space="preserve"> </w:t>
      </w:r>
      <w:r>
        <w:rPr>
          <w:rStyle w:val="slinbdy"/>
          <w:rFonts w:eastAsia="Times New Roman"/>
          <w:color w:val="0000FF"/>
          <w:u w:val="single"/>
        </w:rPr>
        <w:t xml:space="preserve">art. 4 </w:t>
      </w:r>
      <w:proofErr w:type="spellStart"/>
      <w:r>
        <w:rPr>
          <w:rStyle w:val="slinbdy"/>
          <w:rFonts w:eastAsia="Times New Roman"/>
          <w:color w:val="0000FF"/>
          <w:u w:val="single"/>
        </w:rPr>
        <w:t>alin</w:t>
      </w:r>
      <w:proofErr w:type="spellEnd"/>
      <w:r>
        <w:rPr>
          <w:rStyle w:val="slinbdy"/>
          <w:rFonts w:eastAsia="Times New Roman"/>
          <w:color w:val="0000FF"/>
          <w:u w:val="single"/>
        </w:rPr>
        <w:t xml:space="preserve">. (6) din </w:t>
      </w:r>
      <w:proofErr w:type="spellStart"/>
      <w:r>
        <w:rPr>
          <w:rStyle w:val="slinbdy"/>
          <w:rFonts w:eastAsia="Times New Roman"/>
          <w:color w:val="0000FF"/>
          <w:u w:val="single"/>
        </w:rPr>
        <w:t>Legea</w:t>
      </w:r>
      <w:proofErr w:type="spellEnd"/>
      <w:r>
        <w:rPr>
          <w:rStyle w:val="slinbdy"/>
          <w:rFonts w:eastAsia="Times New Roman"/>
          <w:color w:val="0000FF"/>
          <w:u w:val="single"/>
        </w:rPr>
        <w:t xml:space="preserve"> nr. 17/2014</w:t>
      </w:r>
      <w:r>
        <w:rPr>
          <w:rStyle w:val="slinbdy"/>
          <w:rFonts w:eastAsia="Times New Roman"/>
        </w:rPr>
        <w:t xml:space="preserve">, cu </w:t>
      </w:r>
      <w:proofErr w:type="spellStart"/>
      <w:r>
        <w:rPr>
          <w:rStyle w:val="slinbdy"/>
          <w:rFonts w:eastAsia="Times New Roman"/>
        </w:rPr>
        <w:t>modificările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completările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ulterioare</w:t>
      </w:r>
      <w:proofErr w:type="spellEnd"/>
      <w:r>
        <w:rPr>
          <w:rStyle w:val="slinbdy"/>
          <w:rFonts w:eastAsia="Times New Roman"/>
        </w:rPr>
        <w:t xml:space="preserve">, cu </w:t>
      </w:r>
      <w:proofErr w:type="spellStart"/>
      <w:r>
        <w:rPr>
          <w:rStyle w:val="slinbdy"/>
          <w:rFonts w:eastAsia="Times New Roman"/>
        </w:rPr>
        <w:t>privire</w:t>
      </w:r>
      <w:proofErr w:type="spellEnd"/>
      <w:r>
        <w:rPr>
          <w:rStyle w:val="slinbdy"/>
          <w:rFonts w:eastAsia="Times New Roman"/>
        </w:rPr>
        <w:t xml:space="preserve"> la </w:t>
      </w:r>
      <w:proofErr w:type="spellStart"/>
      <w:r>
        <w:rPr>
          <w:rStyle w:val="slinbdy"/>
          <w:rFonts w:eastAsia="Times New Roman"/>
        </w:rPr>
        <w:t>înstrăinarea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terenurilor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agricole</w:t>
      </w:r>
      <w:proofErr w:type="spellEnd"/>
      <w:r>
        <w:rPr>
          <w:rStyle w:val="slinbdy"/>
          <w:rFonts w:eastAsia="Times New Roman"/>
        </w:rPr>
        <w:t xml:space="preserve"> situate </w:t>
      </w:r>
      <w:proofErr w:type="spellStart"/>
      <w:r>
        <w:rPr>
          <w:rStyle w:val="slinbdy"/>
          <w:rFonts w:eastAsia="Times New Roman"/>
        </w:rPr>
        <w:t>în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extravilan</w:t>
      </w:r>
      <w:proofErr w:type="spellEnd"/>
      <w:r>
        <w:rPr>
          <w:rStyle w:val="slinbdy"/>
          <w:rFonts w:eastAsia="Times New Roman"/>
        </w:rPr>
        <w:t xml:space="preserve"> pe care sunt </w:t>
      </w:r>
      <w:proofErr w:type="spellStart"/>
      <w:r>
        <w:rPr>
          <w:rStyle w:val="slinbdy"/>
          <w:rFonts w:eastAsia="Times New Roman"/>
        </w:rPr>
        <w:t>situri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arheologice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clasate</w:t>
      </w:r>
      <w:proofErr w:type="spellEnd"/>
      <w:r>
        <w:rPr>
          <w:rStyle w:val="slinbdy"/>
          <w:rFonts w:eastAsia="Times New Roman"/>
        </w:rPr>
        <w:t>.</w:t>
      </w:r>
    </w:p>
    <w:p w14:paraId="415CEB96" w14:textId="77777777" w:rsidR="001F1720" w:rsidRDefault="001F1720" w:rsidP="001F1720">
      <w:pPr>
        <w:autoSpaceDE/>
        <w:autoSpaceDN/>
        <w:ind w:left="225"/>
        <w:jc w:val="both"/>
        <w:rPr>
          <w:rStyle w:val="spar3"/>
        </w:rPr>
      </w:pP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susţinerea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cererii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depun</w:t>
      </w:r>
      <w:proofErr w:type="spellEnd"/>
      <w:r>
        <w:rPr>
          <w:rStyle w:val="spar3"/>
          <w:rFonts w:eastAsia="Times New Roman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specVanish w:val="0"/>
        </w:rPr>
        <w:t>primărie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cererea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afişare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specVanish w:val="0"/>
        </w:rPr>
        <w:t>ofertei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însoţită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următoarele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documente</w:t>
      </w:r>
      <w:proofErr w:type="spellEnd"/>
      <w:r>
        <w:rPr>
          <w:rStyle w:val="spar3"/>
          <w:rFonts w:eastAsia="Times New Roman"/>
          <w:specVanish w:val="0"/>
        </w:rPr>
        <w:t>:</w:t>
      </w:r>
    </w:p>
    <w:p w14:paraId="24C6B522" w14:textId="77777777" w:rsidR="001F1720" w:rsidRDefault="001F1720" w:rsidP="001F1720">
      <w:pPr>
        <w:autoSpaceDE/>
        <w:autoSpaceDN/>
        <w:ind w:left="225"/>
        <w:jc w:val="both"/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>...............</w:t>
      </w:r>
    </w:p>
    <w:p w14:paraId="761F9272" w14:textId="77777777" w:rsidR="001F1720" w:rsidRDefault="001F1720" w:rsidP="001F1720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>...............</w:t>
      </w:r>
    </w:p>
    <w:p w14:paraId="344208FD" w14:textId="77777777" w:rsidR="001F1720" w:rsidRDefault="001F1720" w:rsidP="001F1720">
      <w:pPr>
        <w:autoSpaceDE/>
        <w:autoSpaceDN/>
        <w:jc w:val="both"/>
        <w:rPr>
          <w:rStyle w:val="sanxbdy"/>
        </w:rPr>
      </w:pPr>
      <w:proofErr w:type="spellStart"/>
      <w:r>
        <w:rPr>
          <w:rStyle w:val="spar3"/>
          <w:rFonts w:eastAsia="Times New Roman"/>
          <w:specVanish w:val="0"/>
        </w:rPr>
        <w:t>Îmi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exprim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acordul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privire</w:t>
      </w:r>
      <w:proofErr w:type="spellEnd"/>
      <w:r>
        <w:rPr>
          <w:rStyle w:val="spar3"/>
          <w:rFonts w:eastAsia="Times New Roman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specVanish w:val="0"/>
        </w:rPr>
        <w:t>utilizarea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prelucrarea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datelor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caracter</w:t>
      </w:r>
      <w:proofErr w:type="spellEnd"/>
      <w:r>
        <w:rPr>
          <w:rStyle w:val="spar3"/>
          <w:rFonts w:eastAsia="Times New Roman"/>
          <w:specVanish w:val="0"/>
        </w:rPr>
        <w:t xml:space="preserve"> personal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specVanish w:val="0"/>
        </w:rPr>
        <w:t>introducerea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datelor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informaţiilor</w:t>
      </w:r>
      <w:proofErr w:type="spellEnd"/>
      <w:r>
        <w:rPr>
          <w:rStyle w:val="spar3"/>
          <w:rFonts w:eastAsia="Times New Roman"/>
          <w:specVanish w:val="0"/>
        </w:rPr>
        <w:t xml:space="preserve"> din </w:t>
      </w:r>
      <w:proofErr w:type="spellStart"/>
      <w:r>
        <w:rPr>
          <w:rStyle w:val="spar3"/>
          <w:rFonts w:eastAsia="Times New Roman"/>
          <w:specVanish w:val="0"/>
        </w:rPr>
        <w:t>cerere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documentele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anexate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bazele</w:t>
      </w:r>
      <w:proofErr w:type="spellEnd"/>
      <w:r>
        <w:rPr>
          <w:rStyle w:val="spar3"/>
          <w:rFonts w:eastAsia="Times New Roman"/>
          <w:specVanish w:val="0"/>
        </w:rPr>
        <w:t xml:space="preserve"> de date care se </w:t>
      </w:r>
      <w:proofErr w:type="spellStart"/>
      <w:r>
        <w:rPr>
          <w:rStyle w:val="spar3"/>
          <w:rFonts w:eastAsia="Times New Roman"/>
          <w:specVanish w:val="0"/>
        </w:rPr>
        <w:t>organizează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temeiul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Legii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17/2014</w:t>
      </w:r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specVanish w:val="0"/>
        </w:rPr>
        <w:t>legislaţiei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subsecvente</w:t>
      </w:r>
      <w:proofErr w:type="spellEnd"/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respectarea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prevederilor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Regulamentului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(UE) 2016/679</w:t>
      </w:r>
      <w:r>
        <w:rPr>
          <w:rStyle w:val="spar3"/>
          <w:rFonts w:eastAsia="Times New Roman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specVanish w:val="0"/>
        </w:rPr>
        <w:t>Parlamentului</w:t>
      </w:r>
      <w:proofErr w:type="spellEnd"/>
      <w:r>
        <w:rPr>
          <w:rStyle w:val="spar3"/>
          <w:rFonts w:eastAsia="Times New Roman"/>
          <w:specVanish w:val="0"/>
        </w:rPr>
        <w:t xml:space="preserve"> European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specVanish w:val="0"/>
        </w:rPr>
        <w:t>Consiliului</w:t>
      </w:r>
      <w:proofErr w:type="spellEnd"/>
      <w:r>
        <w:rPr>
          <w:rStyle w:val="spar3"/>
          <w:rFonts w:eastAsia="Times New Roman"/>
          <w:specVanish w:val="0"/>
        </w:rPr>
        <w:t xml:space="preserve"> din 27 </w:t>
      </w:r>
      <w:proofErr w:type="spellStart"/>
      <w:r>
        <w:rPr>
          <w:rStyle w:val="spar3"/>
          <w:rFonts w:eastAsia="Times New Roman"/>
          <w:specVanish w:val="0"/>
        </w:rPr>
        <w:t>aprilie</w:t>
      </w:r>
      <w:proofErr w:type="spellEnd"/>
      <w:r>
        <w:rPr>
          <w:rStyle w:val="spar3"/>
          <w:rFonts w:eastAsia="Times New Roman"/>
          <w:specVanish w:val="0"/>
        </w:rPr>
        <w:t xml:space="preserve"> 2016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protecţia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persoanelor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fizice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priveşte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prelucrarea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datelor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caracter</w:t>
      </w:r>
      <w:proofErr w:type="spellEnd"/>
      <w:r>
        <w:rPr>
          <w:rStyle w:val="spar3"/>
          <w:rFonts w:eastAsia="Times New Roman"/>
          <w:specVanish w:val="0"/>
        </w:rPr>
        <w:t xml:space="preserve"> personal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libera </w:t>
      </w:r>
      <w:proofErr w:type="spellStart"/>
      <w:r>
        <w:rPr>
          <w:rStyle w:val="spar3"/>
          <w:rFonts w:eastAsia="Times New Roman"/>
          <w:specVanish w:val="0"/>
        </w:rPr>
        <w:t>circulaţie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specVanish w:val="0"/>
        </w:rPr>
        <w:t>acestor</w:t>
      </w:r>
      <w:proofErr w:type="spellEnd"/>
      <w:r>
        <w:rPr>
          <w:rStyle w:val="spar3"/>
          <w:rFonts w:eastAsia="Times New Roman"/>
          <w:specVanish w:val="0"/>
        </w:rPr>
        <w:t xml:space="preserve"> date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abrogare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Directivei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95/46/CE</w:t>
      </w:r>
      <w:r>
        <w:rPr>
          <w:rStyle w:val="spar3"/>
          <w:rFonts w:eastAsia="Times New Roman"/>
          <w:specVanish w:val="0"/>
        </w:rPr>
        <w:t xml:space="preserve"> (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Regulamentul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general</w:t>
      </w:r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protecţia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datelor</w:t>
      </w:r>
      <w:proofErr w:type="spellEnd"/>
      <w:r>
        <w:rPr>
          <w:rStyle w:val="spar3"/>
          <w:rFonts w:eastAsia="Times New Roman"/>
          <w:specVanish w:val="0"/>
        </w:rPr>
        <w:t xml:space="preserve">)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ale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Legii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190/2018</w:t>
      </w:r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măsuri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punere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aplicare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Regulamentului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(UE) 2016/679</w:t>
      </w:r>
      <w:r>
        <w:rPr>
          <w:rStyle w:val="spar3"/>
          <w:rFonts w:eastAsia="Times New Roman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specVanish w:val="0"/>
        </w:rPr>
        <w:t>Parlamentului</w:t>
      </w:r>
      <w:proofErr w:type="spellEnd"/>
      <w:r>
        <w:rPr>
          <w:rStyle w:val="spar3"/>
          <w:rFonts w:eastAsia="Times New Roman"/>
          <w:specVanish w:val="0"/>
        </w:rPr>
        <w:t xml:space="preserve"> European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specVanish w:val="0"/>
        </w:rPr>
        <w:t>Consiliului</w:t>
      </w:r>
      <w:proofErr w:type="spellEnd"/>
      <w:r>
        <w:rPr>
          <w:rStyle w:val="spar3"/>
          <w:rFonts w:eastAsia="Times New Roman"/>
          <w:specVanish w:val="0"/>
        </w:rPr>
        <w:t xml:space="preserve"> din 27 </w:t>
      </w:r>
      <w:proofErr w:type="spellStart"/>
      <w:r>
        <w:rPr>
          <w:rStyle w:val="spar3"/>
          <w:rFonts w:eastAsia="Times New Roman"/>
          <w:specVanish w:val="0"/>
        </w:rPr>
        <w:t>aprilie</w:t>
      </w:r>
      <w:proofErr w:type="spellEnd"/>
      <w:r>
        <w:rPr>
          <w:rStyle w:val="spar3"/>
          <w:rFonts w:eastAsia="Times New Roman"/>
          <w:specVanish w:val="0"/>
        </w:rPr>
        <w:t xml:space="preserve"> 2016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protecţia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persoanelor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fizice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priveşte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prelucrarea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datelor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caracter</w:t>
      </w:r>
      <w:proofErr w:type="spellEnd"/>
      <w:r>
        <w:rPr>
          <w:rStyle w:val="spar3"/>
          <w:rFonts w:eastAsia="Times New Roman"/>
          <w:specVanish w:val="0"/>
        </w:rPr>
        <w:t xml:space="preserve"> personal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libera </w:t>
      </w:r>
      <w:proofErr w:type="spellStart"/>
      <w:r>
        <w:rPr>
          <w:rStyle w:val="spar3"/>
          <w:rFonts w:eastAsia="Times New Roman"/>
          <w:specVanish w:val="0"/>
        </w:rPr>
        <w:t>circulaţie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specVanish w:val="0"/>
        </w:rPr>
        <w:t>acestor</w:t>
      </w:r>
      <w:proofErr w:type="spellEnd"/>
      <w:r>
        <w:rPr>
          <w:rStyle w:val="spar3"/>
          <w:rFonts w:eastAsia="Times New Roman"/>
          <w:specVanish w:val="0"/>
        </w:rPr>
        <w:t xml:space="preserve"> date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abrogare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Directivei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95/46/CE</w:t>
      </w:r>
      <w:r>
        <w:rPr>
          <w:rStyle w:val="spar3"/>
          <w:rFonts w:eastAsia="Times New Roman"/>
          <w:specVanish w:val="0"/>
        </w:rPr>
        <w:t xml:space="preserve"> (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Regulamentul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general</w:t>
      </w:r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protecţia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datelor</w:t>
      </w:r>
      <w:proofErr w:type="spellEnd"/>
      <w:r>
        <w:rPr>
          <w:rStyle w:val="spar3"/>
          <w:rFonts w:eastAsia="Times New Roman"/>
          <w:specVanish w:val="0"/>
        </w:rPr>
        <w:t xml:space="preserve">),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ulterioare.Cunoscând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falsul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declaraţii</w:t>
      </w:r>
      <w:proofErr w:type="spellEnd"/>
      <w:r>
        <w:rPr>
          <w:rStyle w:val="spar3"/>
          <w:rFonts w:eastAsia="Times New Roman"/>
          <w:specVanish w:val="0"/>
        </w:rPr>
        <w:t xml:space="preserve"> se </w:t>
      </w:r>
      <w:proofErr w:type="spellStart"/>
      <w:r>
        <w:rPr>
          <w:rStyle w:val="spar3"/>
          <w:rFonts w:eastAsia="Times New Roman"/>
          <w:specVanish w:val="0"/>
        </w:rPr>
        <w:t>pedepseşte</w:t>
      </w:r>
      <w:proofErr w:type="spellEnd"/>
      <w:r>
        <w:rPr>
          <w:rStyle w:val="spar3"/>
          <w:rFonts w:eastAsia="Times New Roman"/>
          <w:specVanish w:val="0"/>
        </w:rPr>
        <w:t xml:space="preserve"> conform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Legii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286/2009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privind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Codul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penal</w:t>
      </w:r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declar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datele</w:t>
      </w:r>
      <w:proofErr w:type="spellEnd"/>
      <w:r>
        <w:rPr>
          <w:rStyle w:val="spar3"/>
          <w:rFonts w:eastAsia="Times New Roman"/>
          <w:specVanish w:val="0"/>
        </w:rPr>
        <w:t xml:space="preserve"> sunt </w:t>
      </w:r>
      <w:proofErr w:type="spellStart"/>
      <w:r>
        <w:rPr>
          <w:rStyle w:val="spar3"/>
          <w:rFonts w:eastAsia="Times New Roman"/>
          <w:specVanish w:val="0"/>
        </w:rPr>
        <w:t>reale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corecte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complete.</w:t>
      </w:r>
    </w:p>
    <w:p w14:paraId="645FA933" w14:textId="77777777" w:rsidR="001F1720" w:rsidRDefault="001F1720" w:rsidP="001F1720">
      <w:pPr>
        <w:pStyle w:val="spar"/>
        <w:jc w:val="center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Vânzător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Împuternicit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44EAFAD2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.................................................</w:t>
      </w:r>
    </w:p>
    <w:p w14:paraId="05A51658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</w:p>
    <w:p w14:paraId="2956EF75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</w:p>
    <w:p w14:paraId="072D2BE8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................................................</w:t>
      </w:r>
    </w:p>
    <w:p w14:paraId="6AFA12EF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Data .....................</w:t>
      </w:r>
    </w:p>
    <w:p w14:paraId="16B548BF" w14:textId="77777777" w:rsidR="001F1720" w:rsidRDefault="001F1720" w:rsidP="001F1720">
      <w:pPr>
        <w:autoSpaceDE/>
        <w:autoSpaceDN/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  <w:specVanish w:val="0"/>
        </w:rPr>
        <w:t>NOTE:</w:t>
      </w:r>
    </w:p>
    <w:p w14:paraId="43B48CD8" w14:textId="77777777" w:rsidR="001F1720" w:rsidRDefault="001F1720" w:rsidP="001F1720">
      <w:pPr>
        <w:autoSpaceDE/>
        <w:autoSpaceDN/>
        <w:ind w:left="225"/>
        <w:jc w:val="both"/>
      </w:pPr>
      <w:r>
        <w:rPr>
          <w:rStyle w:val="slinttl1"/>
          <w:rFonts w:eastAsia="Times New Roman"/>
        </w:rPr>
        <w:t>– </w:t>
      </w:r>
      <w:proofErr w:type="spellStart"/>
      <w:r>
        <w:rPr>
          <w:rStyle w:val="slinbdy"/>
          <w:rFonts w:eastAsia="Times New Roman"/>
        </w:rPr>
        <w:t>Câmpurile</w:t>
      </w:r>
      <w:proofErr w:type="spellEnd"/>
      <w:r>
        <w:rPr>
          <w:rStyle w:val="slinbdy"/>
          <w:rFonts w:eastAsia="Times New Roman"/>
        </w:rPr>
        <w:t xml:space="preserve"> notate cu (*) sunt </w:t>
      </w:r>
      <w:proofErr w:type="spellStart"/>
      <w:r>
        <w:rPr>
          <w:rStyle w:val="slinbdy"/>
          <w:rFonts w:eastAsia="Times New Roman"/>
        </w:rPr>
        <w:t>obligatoriu</w:t>
      </w:r>
      <w:proofErr w:type="spellEnd"/>
      <w:r>
        <w:rPr>
          <w:rStyle w:val="slinbdy"/>
          <w:rFonts w:eastAsia="Times New Roman"/>
        </w:rPr>
        <w:t xml:space="preserve"> de </w:t>
      </w:r>
      <w:proofErr w:type="spellStart"/>
      <w:r>
        <w:rPr>
          <w:rStyle w:val="slinbdy"/>
          <w:rFonts w:eastAsia="Times New Roman"/>
        </w:rPr>
        <w:t>completat</w:t>
      </w:r>
      <w:proofErr w:type="spellEnd"/>
      <w:r>
        <w:rPr>
          <w:rStyle w:val="slinbdy"/>
          <w:rFonts w:eastAsia="Times New Roman"/>
        </w:rPr>
        <w:t>.</w:t>
      </w:r>
    </w:p>
    <w:p w14:paraId="008C22EC" w14:textId="77777777" w:rsidR="001F1720" w:rsidRDefault="001F1720" w:rsidP="001F1720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proofErr w:type="spellStart"/>
      <w:r>
        <w:rPr>
          <w:rStyle w:val="slinbdy"/>
          <w:rFonts w:eastAsia="Times New Roman"/>
        </w:rPr>
        <w:t>Câmpurile</w:t>
      </w:r>
      <w:proofErr w:type="spellEnd"/>
      <w:r>
        <w:rPr>
          <w:rStyle w:val="slinbdy"/>
          <w:rFonts w:eastAsia="Times New Roman"/>
        </w:rPr>
        <w:t xml:space="preserve"> notate cu (**) se </w:t>
      </w:r>
      <w:proofErr w:type="spellStart"/>
      <w:r>
        <w:rPr>
          <w:rStyle w:val="slinbdy"/>
          <w:rFonts w:eastAsia="Times New Roman"/>
        </w:rPr>
        <w:t>completează</w:t>
      </w:r>
      <w:proofErr w:type="spellEnd"/>
      <w:r>
        <w:rPr>
          <w:rStyle w:val="slinbdy"/>
          <w:rFonts w:eastAsia="Times New Roman"/>
        </w:rPr>
        <w:t xml:space="preserve"> de </w:t>
      </w:r>
      <w:proofErr w:type="spellStart"/>
      <w:r>
        <w:rPr>
          <w:rStyle w:val="slinbdy"/>
          <w:rFonts w:eastAsia="Times New Roman"/>
        </w:rPr>
        <w:t>către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cetăţenii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unui</w:t>
      </w:r>
      <w:proofErr w:type="spellEnd"/>
      <w:r>
        <w:rPr>
          <w:rStyle w:val="slinbdy"/>
          <w:rFonts w:eastAsia="Times New Roman"/>
        </w:rPr>
        <w:t xml:space="preserve"> stat </w:t>
      </w:r>
      <w:proofErr w:type="spellStart"/>
      <w:r>
        <w:rPr>
          <w:rStyle w:val="slinbdy"/>
          <w:rFonts w:eastAsia="Times New Roman"/>
        </w:rPr>
        <w:t>membru</w:t>
      </w:r>
      <w:proofErr w:type="spellEnd"/>
      <w:r>
        <w:rPr>
          <w:rStyle w:val="slinbdy"/>
          <w:rFonts w:eastAsia="Times New Roman"/>
        </w:rPr>
        <w:t xml:space="preserve"> al </w:t>
      </w:r>
      <w:proofErr w:type="spellStart"/>
      <w:r>
        <w:rPr>
          <w:rStyle w:val="slinbdy"/>
          <w:rFonts w:eastAsia="Times New Roman"/>
        </w:rPr>
        <w:t>Uniunii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Europene</w:t>
      </w:r>
      <w:proofErr w:type="spellEnd"/>
      <w:r>
        <w:rPr>
          <w:rStyle w:val="slinbdy"/>
          <w:rFonts w:eastAsia="Times New Roman"/>
        </w:rPr>
        <w:t xml:space="preserve">, ai </w:t>
      </w:r>
      <w:proofErr w:type="spellStart"/>
      <w:r>
        <w:rPr>
          <w:rStyle w:val="slinbdy"/>
          <w:rFonts w:eastAsia="Times New Roman"/>
        </w:rPr>
        <w:t>statelor</w:t>
      </w:r>
      <w:proofErr w:type="spellEnd"/>
      <w:r>
        <w:rPr>
          <w:rStyle w:val="slinbdy"/>
          <w:rFonts w:eastAsia="Times New Roman"/>
        </w:rPr>
        <w:t xml:space="preserve"> care sunt </w:t>
      </w:r>
      <w:proofErr w:type="spellStart"/>
      <w:r>
        <w:rPr>
          <w:rStyle w:val="slinbdy"/>
          <w:rFonts w:eastAsia="Times New Roman"/>
        </w:rPr>
        <w:t>parte</w:t>
      </w:r>
      <w:proofErr w:type="spellEnd"/>
      <w:r>
        <w:rPr>
          <w:rStyle w:val="slinbdy"/>
          <w:rFonts w:eastAsia="Times New Roman"/>
        </w:rPr>
        <w:t xml:space="preserve"> la </w:t>
      </w:r>
      <w:proofErr w:type="spellStart"/>
      <w:r>
        <w:rPr>
          <w:rStyle w:val="slinbdy"/>
          <w:rFonts w:eastAsia="Times New Roman"/>
        </w:rPr>
        <w:t>Acordul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privind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Spaţiul</w:t>
      </w:r>
      <w:proofErr w:type="spellEnd"/>
      <w:r>
        <w:rPr>
          <w:rStyle w:val="slinbdy"/>
          <w:rFonts w:eastAsia="Times New Roman"/>
        </w:rPr>
        <w:t xml:space="preserve"> Economic European (ASEE) </w:t>
      </w:r>
      <w:proofErr w:type="spellStart"/>
      <w:r>
        <w:rPr>
          <w:rStyle w:val="slinbdy"/>
          <w:rFonts w:eastAsia="Times New Roman"/>
        </w:rPr>
        <w:t>sau</w:t>
      </w:r>
      <w:proofErr w:type="spellEnd"/>
      <w:r>
        <w:rPr>
          <w:rStyle w:val="slinbdy"/>
          <w:rFonts w:eastAsia="Times New Roman"/>
        </w:rPr>
        <w:t xml:space="preserve"> ai </w:t>
      </w:r>
      <w:proofErr w:type="spellStart"/>
      <w:r>
        <w:rPr>
          <w:rStyle w:val="slinbdy"/>
          <w:rFonts w:eastAsia="Times New Roman"/>
        </w:rPr>
        <w:t>Confederaţiei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Elveţiene</w:t>
      </w:r>
      <w:proofErr w:type="spellEnd"/>
      <w:r>
        <w:rPr>
          <w:rStyle w:val="slinbdy"/>
          <w:rFonts w:eastAsia="Times New Roman"/>
        </w:rPr>
        <w:t>.</w:t>
      </w:r>
    </w:p>
    <w:p w14:paraId="1B247328" w14:textId="77777777" w:rsidR="001F1720" w:rsidRDefault="001F1720" w:rsidP="001F1720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proofErr w:type="spellStart"/>
      <w:r>
        <w:rPr>
          <w:rStyle w:val="slinbdy"/>
          <w:rFonts w:eastAsia="Times New Roman"/>
        </w:rPr>
        <w:t>Câmpurile</w:t>
      </w:r>
      <w:proofErr w:type="spellEnd"/>
      <w:r>
        <w:rPr>
          <w:rStyle w:val="slinbdy"/>
          <w:rFonts w:eastAsia="Times New Roman"/>
        </w:rPr>
        <w:t xml:space="preserve"> notate cu (*) se </w:t>
      </w:r>
      <w:proofErr w:type="spellStart"/>
      <w:r>
        <w:rPr>
          <w:rStyle w:val="slinbdy"/>
          <w:rFonts w:eastAsia="Times New Roman"/>
        </w:rPr>
        <w:t>completează</w:t>
      </w:r>
      <w:proofErr w:type="spellEnd"/>
      <w:r>
        <w:rPr>
          <w:rStyle w:val="slinbdy"/>
          <w:rFonts w:eastAsia="Times New Roman"/>
        </w:rPr>
        <w:t xml:space="preserve"> de </w:t>
      </w:r>
      <w:proofErr w:type="spellStart"/>
      <w:r>
        <w:rPr>
          <w:rStyle w:val="slinbdy"/>
          <w:rFonts w:eastAsia="Times New Roman"/>
        </w:rPr>
        <w:t>către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proprietar</w:t>
      </w:r>
      <w:proofErr w:type="spellEnd"/>
      <w:r>
        <w:rPr>
          <w:rStyle w:val="slinbdy"/>
          <w:rFonts w:eastAsia="Times New Roman"/>
        </w:rPr>
        <w:t>.</w:t>
      </w:r>
    </w:p>
    <w:p w14:paraId="60627A94" w14:textId="25BA2FF9" w:rsidR="001F1720" w:rsidRDefault="001F1720" w:rsidP="001F1720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proofErr w:type="spellStart"/>
      <w:r>
        <w:rPr>
          <w:rStyle w:val="slinbdy"/>
          <w:rFonts w:eastAsia="Times New Roman"/>
        </w:rPr>
        <w:t>Câmpurile</w:t>
      </w:r>
      <w:proofErr w:type="spellEnd"/>
      <w:r>
        <w:rPr>
          <w:rStyle w:val="slinbdy"/>
          <w:rFonts w:eastAsia="Times New Roman"/>
        </w:rPr>
        <w:t xml:space="preserve"> notate cu (***) se </w:t>
      </w:r>
      <w:proofErr w:type="spellStart"/>
      <w:r>
        <w:rPr>
          <w:rStyle w:val="slinbdy"/>
          <w:rFonts w:eastAsia="Times New Roman"/>
        </w:rPr>
        <w:t>completează</w:t>
      </w:r>
      <w:proofErr w:type="spellEnd"/>
      <w:r>
        <w:rPr>
          <w:rStyle w:val="slinbdy"/>
          <w:rFonts w:eastAsia="Times New Roman"/>
        </w:rPr>
        <w:t xml:space="preserve"> de </w:t>
      </w:r>
      <w:proofErr w:type="spellStart"/>
      <w:r>
        <w:rPr>
          <w:rStyle w:val="slinbdy"/>
          <w:rFonts w:eastAsia="Times New Roman"/>
        </w:rPr>
        <w:t>către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împuternicit</w:t>
      </w:r>
      <w:proofErr w:type="spellEnd"/>
      <w:r>
        <w:rPr>
          <w:rStyle w:val="slinbdy"/>
          <w:rFonts w:eastAsia="Times New Roman"/>
        </w:rPr>
        <w:t xml:space="preserve">. </w:t>
      </w:r>
      <w:proofErr w:type="spellStart"/>
      <w:r>
        <w:rPr>
          <w:rStyle w:val="slinbdy"/>
          <w:rFonts w:eastAsia="Times New Roman"/>
        </w:rPr>
        <w:t>În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acest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caz</w:t>
      </w:r>
      <w:proofErr w:type="spellEnd"/>
      <w:r>
        <w:rPr>
          <w:rStyle w:val="slinbdy"/>
          <w:rFonts w:eastAsia="Times New Roman"/>
        </w:rPr>
        <w:t xml:space="preserve">, </w:t>
      </w:r>
      <w:proofErr w:type="spellStart"/>
      <w:r>
        <w:rPr>
          <w:rStyle w:val="slinbdy"/>
          <w:rFonts w:eastAsia="Times New Roman"/>
        </w:rPr>
        <w:t>prezintă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documentele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doveditoare</w:t>
      </w:r>
      <w:proofErr w:type="spellEnd"/>
      <w:r>
        <w:rPr>
          <w:rStyle w:val="slinbdy"/>
          <w:rFonts w:eastAsia="Times New Roman"/>
        </w:rPr>
        <w:t xml:space="preserve"> ale </w:t>
      </w:r>
      <w:proofErr w:type="spellStart"/>
      <w:r>
        <w:rPr>
          <w:rStyle w:val="slinbdy"/>
          <w:rFonts w:eastAsia="Times New Roman"/>
        </w:rPr>
        <w:t>calităţii</w:t>
      </w:r>
      <w:proofErr w:type="spellEnd"/>
      <w:r>
        <w:rPr>
          <w:rStyle w:val="slinbdy"/>
          <w:rFonts w:eastAsia="Times New Roman"/>
        </w:rPr>
        <w:t xml:space="preserve"> de </w:t>
      </w:r>
      <w:proofErr w:type="spellStart"/>
      <w:r>
        <w:rPr>
          <w:rStyle w:val="slinbdy"/>
          <w:rFonts w:eastAsia="Times New Roman"/>
        </w:rPr>
        <w:t>împuternici</w:t>
      </w:r>
      <w:r w:rsidR="00D40307">
        <w:rPr>
          <w:rStyle w:val="slinbdy"/>
          <w:rFonts w:eastAsia="Times New Roman"/>
        </w:rPr>
        <w:t>t</w:t>
      </w:r>
      <w:proofErr w:type="spellEnd"/>
      <w:r w:rsidR="00D40307">
        <w:rPr>
          <w:rStyle w:val="slinbdy"/>
          <w:rFonts w:eastAsia="Times New Roman"/>
        </w:rPr>
        <w:t>.</w:t>
      </w:r>
    </w:p>
    <w:p w14:paraId="3D057C2F" w14:textId="77777777" w:rsidR="001F1720" w:rsidRDefault="001F1720" w:rsidP="001F1720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proofErr w:type="spellStart"/>
      <w:r>
        <w:rPr>
          <w:rStyle w:val="slinbdy"/>
          <w:rFonts w:eastAsia="Times New Roman"/>
        </w:rPr>
        <w:t>Câmpurile</w:t>
      </w:r>
      <w:proofErr w:type="spellEnd"/>
      <w:r>
        <w:rPr>
          <w:rStyle w:val="slinbdy"/>
          <w:rFonts w:eastAsia="Times New Roman"/>
        </w:rPr>
        <w:t xml:space="preserve"> notate cu (*) din </w:t>
      </w:r>
      <w:proofErr w:type="spellStart"/>
      <w:r>
        <w:rPr>
          <w:rStyle w:val="slinbdy"/>
          <w:rFonts w:eastAsia="Times New Roman"/>
        </w:rPr>
        <w:t>tabelul</w:t>
      </w:r>
      <w:proofErr w:type="spellEnd"/>
      <w:r>
        <w:rPr>
          <w:rStyle w:val="slinbdy"/>
          <w:rFonts w:eastAsia="Times New Roman"/>
        </w:rPr>
        <w:t xml:space="preserve"> cu </w:t>
      </w:r>
      <w:proofErr w:type="spellStart"/>
      <w:r>
        <w:rPr>
          <w:rStyle w:val="slinbdy"/>
          <w:rFonts w:eastAsia="Times New Roman"/>
        </w:rPr>
        <w:t>documentele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depuse</w:t>
      </w:r>
      <w:proofErr w:type="spellEnd"/>
      <w:r>
        <w:rPr>
          <w:rStyle w:val="slinbdy"/>
          <w:rFonts w:eastAsia="Times New Roman"/>
        </w:rPr>
        <w:t xml:space="preserve"> se </w:t>
      </w:r>
      <w:proofErr w:type="spellStart"/>
      <w:r>
        <w:rPr>
          <w:rStyle w:val="slinbdy"/>
          <w:rFonts w:eastAsia="Times New Roman"/>
        </w:rPr>
        <w:t>marchează</w:t>
      </w:r>
      <w:proofErr w:type="spellEnd"/>
      <w:r>
        <w:rPr>
          <w:rStyle w:val="slinbdy"/>
          <w:rFonts w:eastAsia="Times New Roman"/>
        </w:rPr>
        <w:t xml:space="preserve"> cu </w:t>
      </w:r>
      <w:proofErr w:type="spellStart"/>
      <w:r>
        <w:rPr>
          <w:rStyle w:val="slinbdy"/>
          <w:rFonts w:eastAsia="Times New Roman"/>
        </w:rPr>
        <w:t>bifă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în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căsuţa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aferentă</w:t>
      </w:r>
      <w:proofErr w:type="spellEnd"/>
      <w:r>
        <w:rPr>
          <w:rStyle w:val="slinbdy"/>
          <w:rFonts w:eastAsia="Times New Roman"/>
        </w:rPr>
        <w:t>.</w:t>
      </w:r>
    </w:p>
    <w:p w14:paraId="1679F556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FC5AB0C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3D3FDE26" w14:textId="75D02599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4D3F586A" w14:textId="122FC1D6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4D2BF4BA" w14:textId="2A585013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904ADD7" w14:textId="638DC8C6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15C528F" w14:textId="5DD810BD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450705DD" w14:textId="3978DC02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C9D01B4" w14:textId="5E575372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7291C65" w14:textId="5F3342AE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4C91EDF1" w14:textId="15622380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70F89D05" w14:textId="0CACB983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9559142" w14:textId="77777777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3A3C22" w14:textId="64E910DC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C38AA27" w14:textId="04E47908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4C03D9BC" w14:textId="4AC4D31E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7BE40D39" w14:textId="76DC300D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782C55BC" w14:textId="57E2069B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5244526" w14:textId="2B7D784E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077D1657" w14:textId="64CEBE73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A6D407B" w14:textId="7C4F8E70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3186423" w14:textId="29C65986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3965361B" w14:textId="7AD98E22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072EB6E0" w14:textId="262A610E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42DA19F9" w14:textId="44232EA9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4C1F4FF" w14:textId="6FE087D1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3C74B13" w14:textId="5F97CBFA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D7918E0" w14:textId="09BC282A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25D7E1F" w14:textId="27BC1AD8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765E910E" w14:textId="24EFB5F5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B2432D3" w14:textId="56BE92AE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80E08BB" w14:textId="7D71E0DF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4CCBD48" w14:textId="0D8626C9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E8AA643" w14:textId="58194FD9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E192D3E" w14:textId="06E99591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4A1BA0AF" w14:textId="20F03E94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3B9D87E9" w14:textId="2573CED0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6D1BAE1" w14:textId="16FB4838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410E5733" w14:textId="5E34049C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0CA1C0A6" w14:textId="346849F7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FEA6246" w14:textId="7DC8CD3A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B7613F2" w14:textId="1BE7F7B8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2D17084A" w14:textId="67A5CC6E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EA09816" w14:textId="51F7750F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D529DF6" w14:textId="0582B439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0248979F" w14:textId="35ED68FB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FE14431" w14:textId="300208EF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91D797C" w14:textId="5ACA80E2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25BF3B17" w14:textId="344AA4CB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2EA0C581" w14:textId="77777777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321C683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31A0543" w14:textId="77777777" w:rsidR="00307CE1" w:rsidRDefault="00307CE1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70D3F835" w14:textId="3372B86D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 xml:space="preserve">- Formular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persoane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juridice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entităţi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fără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personalitate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juridică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înregistrează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D40307">
        <w:rPr>
          <w:rFonts w:ascii="Verdana" w:hAnsi="Verdana"/>
          <w:color w:val="000000"/>
          <w:sz w:val="20"/>
          <w:szCs w:val="20"/>
          <w:shd w:val="clear" w:color="auto" w:fill="FFFFFF"/>
        </w:rPr>
        <w:t>–</w:t>
      </w:r>
    </w:p>
    <w:p w14:paraId="05F646F4" w14:textId="77777777" w:rsidR="00D40307" w:rsidRDefault="00D40307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0EE60111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CERERE</w:t>
      </w:r>
    </w:p>
    <w:p w14:paraId="28C3ADBD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afişarea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ofertei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terenului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5308"/>
      </w:tblGrid>
      <w:tr w:rsidR="001F1720" w14:paraId="13B1140B" w14:textId="77777777" w:rsidTr="005F21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CE6DA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Judeţul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Localitatea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12612" w14:textId="77777777" w:rsidR="001F1720" w:rsidRDefault="001F1720" w:rsidP="005F213A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Nr. </w:t>
            </w:r>
            <w:proofErr w:type="spellStart"/>
            <w:r>
              <w:rPr>
                <w:color w:val="000000"/>
              </w:rPr>
              <w:t>unic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înregistrare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ofertei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vânzare</w:t>
            </w:r>
            <w:proofErr w:type="spellEnd"/>
            <w:r>
              <w:rPr>
                <w:color w:val="000000"/>
              </w:rPr>
              <w:t xml:space="preserve"> din </w:t>
            </w:r>
            <w:proofErr w:type="spellStart"/>
            <w:r>
              <w:rPr>
                <w:color w:val="000000"/>
              </w:rPr>
              <w:t>Registrul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evidenţă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55FE312B" w14:textId="77777777" w:rsidR="001F1720" w:rsidRDefault="001F1720" w:rsidP="005F213A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>Nr. .......... din ...../..../.... (zi/</w:t>
            </w:r>
            <w:proofErr w:type="spellStart"/>
            <w:r>
              <w:rPr>
                <w:color w:val="000000"/>
              </w:rPr>
              <w:t>lună</w:t>
            </w:r>
            <w:proofErr w:type="spellEnd"/>
            <w:r>
              <w:rPr>
                <w:color w:val="000000"/>
              </w:rPr>
              <w:t>/an) (*)</w:t>
            </w:r>
          </w:p>
        </w:tc>
      </w:tr>
      <w:tr w:rsidR="001F1720" w14:paraId="026A69F2" w14:textId="77777777" w:rsidTr="005F21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AA02C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Primăria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F77F9" w14:textId="77777777" w:rsidR="001F1720" w:rsidRDefault="001F1720" w:rsidP="005F213A">
            <w:pPr>
              <w:autoSpaceDE/>
              <w:autoSpaceDN/>
              <w:jc w:val="both"/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</w:tr>
    </w:tbl>
    <w:p w14:paraId="476F1E43" w14:textId="77777777" w:rsidR="001F1720" w:rsidRDefault="001F1720" w:rsidP="001F1720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Stimată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doamnă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primar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Stimate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domnule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primar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0CE8D6C6" w14:textId="77777777" w:rsidR="001F1720" w:rsidRDefault="001F1720" w:rsidP="001F1720">
      <w:pPr>
        <w:autoSpaceDE/>
        <w:autoSpaceDN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(*) </w:t>
      </w:r>
      <w:proofErr w:type="spellStart"/>
      <w:r>
        <w:rPr>
          <w:rStyle w:val="spctbdy"/>
          <w:rFonts w:eastAsia="Times New Roman"/>
        </w:rPr>
        <w:t>Subsemnatul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Subsemnata</w:t>
      </w:r>
      <w:proofErr w:type="spellEnd"/>
      <w:r>
        <w:rPr>
          <w:rStyle w:val="spctbdy"/>
          <w:rFonts w:eastAsia="Times New Roman"/>
        </w:rPr>
        <w:t xml:space="preserve">, ........................................................, </w:t>
      </w:r>
      <w:proofErr w:type="spellStart"/>
      <w:r>
        <w:rPr>
          <w:rStyle w:val="spctbdy"/>
          <w:rFonts w:eastAsia="Times New Roman"/>
        </w:rPr>
        <w:t>domiciliat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domiciliată</w:t>
      </w:r>
      <w:proofErr w:type="spellEnd"/>
      <w:r>
        <w:rPr>
          <w:rStyle w:val="spctbdy"/>
          <w:rFonts w:eastAsia="Times New Roman"/>
        </w:rPr>
        <w:t xml:space="preserve"> în ............................., str. .................... nr. ......., bl. ........, sc. ......., ap. ....., </w:t>
      </w:r>
      <w:proofErr w:type="spellStart"/>
      <w:r>
        <w:rPr>
          <w:rStyle w:val="spctbdy"/>
          <w:rFonts w:eastAsia="Times New Roman"/>
        </w:rPr>
        <w:t>judeţul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sectorul</w:t>
      </w:r>
      <w:proofErr w:type="spellEnd"/>
      <w:r>
        <w:rPr>
          <w:rStyle w:val="spctbdy"/>
          <w:rFonts w:eastAsia="Times New Roman"/>
        </w:rPr>
        <w:t xml:space="preserve"> ................., </w:t>
      </w:r>
      <w:proofErr w:type="spellStart"/>
      <w:r>
        <w:rPr>
          <w:rStyle w:val="spctbdy"/>
          <w:rFonts w:eastAsia="Times New Roman"/>
        </w:rPr>
        <w:t>telefon</w:t>
      </w:r>
      <w:proofErr w:type="spellEnd"/>
      <w:r>
        <w:rPr>
          <w:rStyle w:val="spctbdy"/>
          <w:rFonts w:eastAsia="Times New Roman"/>
        </w:rPr>
        <w:t xml:space="preserve"> .................., </w:t>
      </w:r>
      <w:proofErr w:type="spellStart"/>
      <w:r>
        <w:rPr>
          <w:rStyle w:val="spctbdy"/>
          <w:rFonts w:eastAsia="Times New Roman"/>
        </w:rPr>
        <w:t>posesor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posesoare</w:t>
      </w:r>
      <w:proofErr w:type="spellEnd"/>
      <w:r>
        <w:rPr>
          <w:rStyle w:val="spctbdy"/>
          <w:rFonts w:eastAsia="Times New Roman"/>
        </w:rPr>
        <w:t xml:space="preserve"> al/a </w:t>
      </w:r>
      <w:proofErr w:type="spellStart"/>
      <w:r>
        <w:rPr>
          <w:rStyle w:val="spctbdy"/>
          <w:rFonts w:eastAsia="Times New Roman"/>
        </w:rPr>
        <w:t>actului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identitate</w:t>
      </w:r>
      <w:proofErr w:type="spellEnd"/>
      <w:r>
        <w:rPr>
          <w:rStyle w:val="spctbdy"/>
          <w:rFonts w:eastAsia="Times New Roman"/>
        </w:rPr>
        <w:t xml:space="preserve"> ................ </w:t>
      </w:r>
      <w:proofErr w:type="spellStart"/>
      <w:r>
        <w:rPr>
          <w:rStyle w:val="spctbdy"/>
          <w:rFonts w:eastAsia="Times New Roman"/>
        </w:rPr>
        <w:t>seria</w:t>
      </w:r>
      <w:proofErr w:type="spellEnd"/>
      <w:r>
        <w:rPr>
          <w:rStyle w:val="spctbdy"/>
          <w:rFonts w:eastAsia="Times New Roman"/>
        </w:rPr>
        <w:t xml:space="preserve"> ...... nr. ........., </w:t>
      </w:r>
      <w:proofErr w:type="spellStart"/>
      <w:r>
        <w:rPr>
          <w:rStyle w:val="spctbdy"/>
          <w:rFonts w:eastAsia="Times New Roman"/>
        </w:rPr>
        <w:t>eliberat</w:t>
      </w:r>
      <w:proofErr w:type="spellEnd"/>
      <w:r>
        <w:rPr>
          <w:rStyle w:val="spctbdy"/>
          <w:rFonts w:eastAsia="Times New Roman"/>
        </w:rPr>
        <w:t xml:space="preserve"> de .............. la data de .............., CNP ...............,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calitate de^(1) .......................... , conform ..................... </w:t>
      </w:r>
    </w:p>
    <w:p w14:paraId="5B8419A8" w14:textId="77777777" w:rsidR="001F1720" w:rsidRDefault="001F1720" w:rsidP="001F1720">
      <w:pPr>
        <w:pStyle w:val="spar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^(1)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completează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asociat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administrator,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împuternicit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întreprinzător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titular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întreprinderii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individuale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reprezentant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întreprinderii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familiale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membru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întreprinderii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familiale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etc.</w:t>
      </w:r>
    </w:p>
    <w:p w14:paraId="75D936EB" w14:textId="77777777" w:rsidR="001F1720" w:rsidRDefault="001F1720" w:rsidP="001F1720">
      <w:pPr>
        <w:autoSpaceDE/>
        <w:autoSpaceDN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(*) </w:t>
      </w:r>
      <w:proofErr w:type="spellStart"/>
      <w:r>
        <w:rPr>
          <w:rStyle w:val="spctbdy"/>
          <w:rFonts w:eastAsia="Times New Roman"/>
        </w:rPr>
        <w:t>pentru</w:t>
      </w:r>
      <w:proofErr w:type="spellEnd"/>
      <w:r>
        <w:rPr>
          <w:rStyle w:val="spctbdy"/>
          <w:rFonts w:eastAsia="Times New Roman"/>
        </w:rPr>
        <w:t xml:space="preserve">^(2): .......................,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calitate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proprietar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având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număr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ordine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(**) ...................., CIF/CUI .........................,</w:t>
      </w:r>
    </w:p>
    <w:p w14:paraId="291CBD00" w14:textId="77777777" w:rsidR="001F1720" w:rsidRDefault="001F1720" w:rsidP="001F1720">
      <w:pPr>
        <w:pStyle w:val="spar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^(2)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completează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denumirea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formei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organizare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conform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reglementărilor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legale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comercială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(S.R.L., S.A., S.N.C., S.C.S., S.C.A.)/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cooperativă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credit/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cooperativă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cooperativă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agricolă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grup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european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interes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economic/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europeană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cooperativă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europeană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sucursală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persoană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fizică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întreprindere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familială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întreprindere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individuală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etc.</w:t>
      </w:r>
    </w:p>
    <w:p w14:paraId="4E8B6491" w14:textId="77777777" w:rsidR="001F1720" w:rsidRDefault="001F1720" w:rsidP="001F1720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(*) cu </w:t>
      </w:r>
      <w:proofErr w:type="spellStart"/>
      <w:r>
        <w:rPr>
          <w:rStyle w:val="spctbdy"/>
          <w:rFonts w:eastAsia="Times New Roman"/>
        </w:rPr>
        <w:t>sediul</w:t>
      </w:r>
      <w:proofErr w:type="spellEnd"/>
      <w:r>
        <w:rPr>
          <w:rStyle w:val="spctbdy"/>
          <w:rFonts w:eastAsia="Times New Roman"/>
        </w:rPr>
        <w:t xml:space="preserve"> social/</w:t>
      </w:r>
      <w:proofErr w:type="spellStart"/>
      <w:r>
        <w:rPr>
          <w:rStyle w:val="spctbdy"/>
          <w:rFonts w:eastAsia="Times New Roman"/>
        </w:rPr>
        <w:t>sediul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secundar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localitatea</w:t>
      </w:r>
      <w:proofErr w:type="spellEnd"/>
      <w:r>
        <w:rPr>
          <w:rStyle w:val="spctbdy"/>
          <w:rFonts w:eastAsia="Times New Roman"/>
        </w:rPr>
        <w:t xml:space="preserve"> ........................, str. .......................... nr. ......., bl. ......, sc. ....., et. ......., ap. ........, </w:t>
      </w:r>
      <w:proofErr w:type="spellStart"/>
      <w:r>
        <w:rPr>
          <w:rStyle w:val="spctbdy"/>
          <w:rFonts w:eastAsia="Times New Roman"/>
        </w:rPr>
        <w:t>judeţul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sectorul</w:t>
      </w:r>
      <w:proofErr w:type="spellEnd"/>
      <w:r>
        <w:rPr>
          <w:rStyle w:val="spctbdy"/>
          <w:rFonts w:eastAsia="Times New Roman"/>
        </w:rPr>
        <w:t xml:space="preserve"> .............., </w:t>
      </w:r>
      <w:proofErr w:type="spellStart"/>
      <w:r>
        <w:rPr>
          <w:rStyle w:val="spctbdy"/>
          <w:rFonts w:eastAsia="Times New Roman"/>
        </w:rPr>
        <w:t>codul</w:t>
      </w:r>
      <w:proofErr w:type="spellEnd"/>
      <w:r>
        <w:rPr>
          <w:rStyle w:val="spctbdy"/>
          <w:rFonts w:eastAsia="Times New Roman"/>
        </w:rPr>
        <w:t xml:space="preserve"> poştal ............, </w:t>
      </w:r>
      <w:proofErr w:type="spellStart"/>
      <w:r>
        <w:rPr>
          <w:rStyle w:val="spctbdy"/>
          <w:rFonts w:eastAsia="Times New Roman"/>
        </w:rPr>
        <w:t>telefon</w:t>
      </w:r>
      <w:proofErr w:type="spellEnd"/>
      <w:r>
        <w:rPr>
          <w:rStyle w:val="spctbdy"/>
          <w:rFonts w:eastAsia="Times New Roman"/>
        </w:rPr>
        <w:t xml:space="preserve"> ..............., fax ................., e-mail ...................., site ..................,</w:t>
      </w:r>
    </w:p>
    <w:p w14:paraId="549DF806" w14:textId="77777777" w:rsidR="001F1720" w:rsidRDefault="001F1720" w:rsidP="001F1720">
      <w:pPr>
        <w:autoSpaceDE/>
        <w:autoSpaceDN/>
        <w:ind w:left="225"/>
        <w:jc w:val="both"/>
        <w:rPr>
          <w:rStyle w:val="spar3"/>
        </w:rPr>
      </w:pPr>
      <w:proofErr w:type="spellStart"/>
      <w:r>
        <w:rPr>
          <w:rStyle w:val="spar3"/>
          <w:rFonts w:eastAsia="Times New Roman"/>
          <w:specVanish w:val="0"/>
        </w:rPr>
        <w:t>având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vedere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dispoziţiile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Legii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17/2014</w:t>
      </w:r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unele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măsuri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reglementare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specVanish w:val="0"/>
        </w:rPr>
        <w:t>vânzării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terenurilor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agricole</w:t>
      </w:r>
      <w:proofErr w:type="spellEnd"/>
      <w:r>
        <w:rPr>
          <w:rStyle w:val="spar3"/>
          <w:rFonts w:eastAsia="Times New Roman"/>
          <w:specVanish w:val="0"/>
        </w:rPr>
        <w:t xml:space="preserve"> situate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extravilan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modificare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Legii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268/2001</w:t>
      </w:r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privatizarea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societăţilor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deţin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administrare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terenuri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proprietate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publică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privată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specVanish w:val="0"/>
        </w:rPr>
        <w:t>statului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destinaţie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agricolă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înfiinţarea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Agenţiei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Domeniilor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Statului</w:t>
      </w:r>
      <w:proofErr w:type="spellEnd"/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</w:t>
      </w:r>
      <w:proofErr w:type="spellEnd"/>
      <w:r>
        <w:rPr>
          <w:rStyle w:val="spar3"/>
          <w:rFonts w:eastAsia="Times New Roman"/>
          <w:specVanish w:val="0"/>
        </w:rPr>
        <w:t xml:space="preserve">, solicit </w:t>
      </w:r>
      <w:proofErr w:type="spellStart"/>
      <w:r>
        <w:rPr>
          <w:rStyle w:val="spar3"/>
          <w:rFonts w:eastAsia="Times New Roman"/>
          <w:specVanish w:val="0"/>
        </w:rPr>
        <w:t>prin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prezenta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cerere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afişarea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ofertei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vânzare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anexate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termenul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prevăzut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17/2014,</w:t>
      </w:r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ulterioare.În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calitate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reprezentant</w:t>
      </w:r>
      <w:proofErr w:type="spellEnd"/>
      <w:r>
        <w:rPr>
          <w:rStyle w:val="spar3"/>
          <w:rFonts w:eastAsia="Times New Roman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specVanish w:val="0"/>
        </w:rPr>
        <w:t>vânzătorului</w:t>
      </w:r>
      <w:proofErr w:type="spellEnd"/>
      <w:r>
        <w:rPr>
          <w:rStyle w:val="spar3"/>
          <w:rFonts w:eastAsia="Times New Roman"/>
          <w:specVanish w:val="0"/>
        </w:rPr>
        <w:t xml:space="preserve">, am </w:t>
      </w:r>
      <w:proofErr w:type="spellStart"/>
      <w:r>
        <w:rPr>
          <w:rStyle w:val="spar3"/>
          <w:rFonts w:eastAsia="Times New Roman"/>
          <w:specVanish w:val="0"/>
        </w:rPr>
        <w:t>luat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cunoştinţă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despre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existenţa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următorilor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preemptori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pentru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exercitarea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dreptului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preempţiune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asupra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ofertei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mele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vânzare</w:t>
      </w:r>
      <w:proofErr w:type="spellEnd"/>
      <w:r>
        <w:rPr>
          <w:rStyle w:val="spar3"/>
          <w:rFonts w:eastAsia="Times New Roman"/>
          <w:specVanish w:val="0"/>
        </w:rPr>
        <w:t>:</w:t>
      </w:r>
    </w:p>
    <w:p w14:paraId="4B40E6DB" w14:textId="77777777" w:rsidR="001F1720" w:rsidRDefault="001F1720" w:rsidP="001F1720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preemptori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rang I: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coproprietarii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rudele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până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treilea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afinii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până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treilea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această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ordine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13E52FE2" w14:textId="77777777" w:rsidR="001F1720" w:rsidRDefault="001F1720" w:rsidP="001F172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preemptori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rang II: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proprietarii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investiţiilor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agricole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culturile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viţă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-de-vie,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hamei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irigaţii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exclusiv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private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terenurile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fac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obiectul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ofertelor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arendaşii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cazul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care pe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terenurile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supuse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vânzării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investiţii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agricole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culturile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viţă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-de-vie,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hamei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irigaţii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prioritate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cumpărarea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acestor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terenuri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proprietarii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acestor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investiţii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5A6AC026" w14:textId="77777777" w:rsidR="001F1720" w:rsidRDefault="001F1720" w:rsidP="001F1720">
      <w:pPr>
        <w:autoSpaceDE/>
        <w:autoSpaceDN/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  <w:specVanish w:val="0"/>
        </w:rPr>
        <w:t xml:space="preserve">[ ] </w:t>
      </w:r>
      <w:proofErr w:type="spellStart"/>
      <w:r>
        <w:rPr>
          <w:rStyle w:val="spar3"/>
          <w:rFonts w:eastAsia="Times New Roman"/>
          <w:specVanish w:val="0"/>
        </w:rPr>
        <w:t>preemptori</w:t>
      </w:r>
      <w:proofErr w:type="spellEnd"/>
      <w:r>
        <w:rPr>
          <w:rStyle w:val="spar3"/>
          <w:rFonts w:eastAsia="Times New Roman"/>
          <w:specVanish w:val="0"/>
        </w:rPr>
        <w:t xml:space="preserve"> de rang III: </w:t>
      </w:r>
      <w:proofErr w:type="spellStart"/>
      <w:r>
        <w:rPr>
          <w:rStyle w:val="spar3"/>
          <w:rFonts w:eastAsia="Times New Roman"/>
          <w:specVanish w:val="0"/>
        </w:rPr>
        <w:t>proprietarii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>/</w:t>
      </w:r>
      <w:proofErr w:type="spellStart"/>
      <w:r>
        <w:rPr>
          <w:rStyle w:val="spar3"/>
          <w:rFonts w:eastAsia="Times New Roman"/>
          <w:specVanish w:val="0"/>
        </w:rPr>
        <w:t>sau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arendaşii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terenurilor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agricole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vecine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terenul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supus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vânzării</w:t>
      </w:r>
      <w:proofErr w:type="spellEnd"/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respectarea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dispoziţiilor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prevăzute</w:t>
      </w:r>
      <w:proofErr w:type="spellEnd"/>
      <w:r>
        <w:rPr>
          <w:rStyle w:val="spar3"/>
          <w:rFonts w:eastAsia="Times New Roman"/>
          <w:specVanish w:val="0"/>
        </w:rPr>
        <w:t xml:space="preserve"> la </w:t>
      </w:r>
      <w:r>
        <w:rPr>
          <w:rStyle w:val="spar3"/>
          <w:rFonts w:eastAsia="Times New Roman"/>
          <w:color w:val="0000FF"/>
          <w:u w:val="single"/>
          <w:specVanish w:val="0"/>
        </w:rPr>
        <w:t xml:space="preserve">art. 4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alin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>. (2)</w:t>
      </w:r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r>
        <w:rPr>
          <w:rStyle w:val="spar3"/>
          <w:rFonts w:eastAsia="Times New Roman"/>
          <w:color w:val="0000FF"/>
          <w:u w:val="single"/>
          <w:specVanish w:val="0"/>
        </w:rPr>
        <w:t xml:space="preserve">(4) din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17/2014</w:t>
      </w:r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</w:t>
      </w:r>
      <w:proofErr w:type="spellEnd"/>
      <w:r>
        <w:rPr>
          <w:rStyle w:val="spar3"/>
          <w:rFonts w:eastAsia="Times New Roman"/>
          <w:specVanish w:val="0"/>
        </w:rPr>
        <w:t>, ......................................;</w:t>
      </w:r>
    </w:p>
    <w:p w14:paraId="4C5A63D8" w14:textId="77777777" w:rsidR="001F1720" w:rsidRDefault="001F1720" w:rsidP="001F1720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preemptori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rang IV: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tinerii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fermieri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.........................................;</w:t>
      </w:r>
    </w:p>
    <w:p w14:paraId="42B540D7" w14:textId="77777777" w:rsidR="001F1720" w:rsidRDefault="001F1720" w:rsidP="001F1720">
      <w:pPr>
        <w:autoSpaceDE/>
        <w:autoSpaceDN/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  <w:specVanish w:val="0"/>
        </w:rPr>
        <w:t xml:space="preserve">[ ] </w:t>
      </w:r>
      <w:proofErr w:type="spellStart"/>
      <w:r>
        <w:rPr>
          <w:rStyle w:val="spar3"/>
          <w:rFonts w:eastAsia="Times New Roman"/>
          <w:specVanish w:val="0"/>
        </w:rPr>
        <w:t>preemptori</w:t>
      </w:r>
      <w:proofErr w:type="spellEnd"/>
      <w:r>
        <w:rPr>
          <w:rStyle w:val="spar3"/>
          <w:rFonts w:eastAsia="Times New Roman"/>
          <w:specVanish w:val="0"/>
        </w:rPr>
        <w:t xml:space="preserve"> de rang V: Academia de </w:t>
      </w:r>
      <w:proofErr w:type="spellStart"/>
      <w:r>
        <w:rPr>
          <w:rStyle w:val="spar3"/>
          <w:rFonts w:eastAsia="Times New Roman"/>
          <w:specVanish w:val="0"/>
        </w:rPr>
        <w:t>Ştiinţe</w:t>
      </w:r>
      <w:proofErr w:type="spellEnd"/>
      <w:r>
        <w:rPr>
          <w:rStyle w:val="spar3"/>
          <w:rFonts w:eastAsia="Times New Roman"/>
          <w:specVanish w:val="0"/>
        </w:rPr>
        <w:t xml:space="preserve"> Agricole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Silvice</w:t>
      </w:r>
      <w:proofErr w:type="spellEnd"/>
      <w:r>
        <w:rPr>
          <w:rStyle w:val="spar3"/>
          <w:rFonts w:eastAsia="Times New Roman"/>
          <w:specVanish w:val="0"/>
        </w:rPr>
        <w:t xml:space="preserve"> „Gheorghe Ionescu-</w:t>
      </w:r>
      <w:proofErr w:type="spellStart"/>
      <w:r>
        <w:rPr>
          <w:rStyle w:val="spar3"/>
          <w:rFonts w:eastAsia="Times New Roman"/>
          <w:specVanish w:val="0"/>
        </w:rPr>
        <w:t>Şişeşti</w:t>
      </w:r>
      <w:proofErr w:type="spellEnd"/>
      <w:r>
        <w:rPr>
          <w:rStyle w:val="spar3"/>
          <w:rFonts w:eastAsia="Times New Roman"/>
          <w:specVanish w:val="0"/>
        </w:rPr>
        <w:t xml:space="preserve">“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unităţile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cercetare-dezvoltare</w:t>
      </w:r>
      <w:proofErr w:type="spellEnd"/>
      <w:r>
        <w:rPr>
          <w:rStyle w:val="spar3"/>
          <w:rFonts w:eastAsia="Times New Roman"/>
          <w:specVanish w:val="0"/>
        </w:rPr>
        <w:t xml:space="preserve"> din </w:t>
      </w:r>
      <w:proofErr w:type="spellStart"/>
      <w:r>
        <w:rPr>
          <w:rStyle w:val="spar3"/>
          <w:rFonts w:eastAsia="Times New Roman"/>
          <w:specVanish w:val="0"/>
        </w:rPr>
        <w:t>domeniile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agriculturii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silviculturii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industriei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alimentare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organizate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reglementate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45/2009</w:t>
      </w:r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organizarea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funcţionarea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Academiei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Ştiinţe</w:t>
      </w:r>
      <w:proofErr w:type="spellEnd"/>
      <w:r>
        <w:rPr>
          <w:rStyle w:val="spar3"/>
          <w:rFonts w:eastAsia="Times New Roman"/>
          <w:specVanish w:val="0"/>
        </w:rPr>
        <w:t xml:space="preserve"> Agricole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Silvice</w:t>
      </w:r>
      <w:proofErr w:type="spellEnd"/>
      <w:r>
        <w:rPr>
          <w:rStyle w:val="spar3"/>
          <w:rFonts w:eastAsia="Times New Roman"/>
          <w:specVanish w:val="0"/>
        </w:rPr>
        <w:t xml:space="preserve"> „Gheorghe Ionescu-</w:t>
      </w:r>
      <w:proofErr w:type="spellStart"/>
      <w:r>
        <w:rPr>
          <w:rStyle w:val="spar3"/>
          <w:rFonts w:eastAsia="Times New Roman"/>
          <w:specVanish w:val="0"/>
        </w:rPr>
        <w:t>Şişeşti</w:t>
      </w:r>
      <w:proofErr w:type="spellEnd"/>
      <w:r>
        <w:rPr>
          <w:rStyle w:val="spar3"/>
          <w:rFonts w:eastAsia="Times New Roman"/>
          <w:specVanish w:val="0"/>
        </w:rPr>
        <w:t xml:space="preserve">“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specVanish w:val="0"/>
        </w:rPr>
        <w:t>sistemului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cercetare-dezvoltare</w:t>
      </w:r>
      <w:proofErr w:type="spellEnd"/>
      <w:r>
        <w:rPr>
          <w:rStyle w:val="spar3"/>
          <w:rFonts w:eastAsia="Times New Roman"/>
          <w:specVanish w:val="0"/>
        </w:rPr>
        <w:t xml:space="preserve"> din </w:t>
      </w:r>
      <w:proofErr w:type="spellStart"/>
      <w:r>
        <w:rPr>
          <w:rStyle w:val="spar3"/>
          <w:rFonts w:eastAsia="Times New Roman"/>
          <w:specVanish w:val="0"/>
        </w:rPr>
        <w:t>domeniile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agriculturii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silviculturii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industriei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alimentare</w:t>
      </w:r>
      <w:proofErr w:type="spellEnd"/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</w:t>
      </w:r>
      <w:proofErr w:type="spellEnd"/>
      <w:r>
        <w:rPr>
          <w:rStyle w:val="spar3"/>
          <w:rFonts w:eastAsia="Times New Roman"/>
          <w:specVanish w:val="0"/>
        </w:rPr>
        <w:t xml:space="preserve">, precum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instituţiile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lastRenderedPageBreak/>
        <w:t>învăţământ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profil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agricol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scopul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cumpărării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terenurilor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agricole</w:t>
      </w:r>
      <w:proofErr w:type="spellEnd"/>
      <w:r>
        <w:rPr>
          <w:rStyle w:val="spar3"/>
          <w:rFonts w:eastAsia="Times New Roman"/>
          <w:specVanish w:val="0"/>
        </w:rPr>
        <w:t xml:space="preserve"> situate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extravilan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destinaţia</w:t>
      </w:r>
      <w:proofErr w:type="spellEnd"/>
      <w:r>
        <w:rPr>
          <w:rStyle w:val="spar3"/>
          <w:rFonts w:eastAsia="Times New Roman"/>
          <w:specVanish w:val="0"/>
        </w:rPr>
        <w:t xml:space="preserve"> strict </w:t>
      </w:r>
      <w:proofErr w:type="spellStart"/>
      <w:r>
        <w:rPr>
          <w:rStyle w:val="spar3"/>
          <w:rFonts w:eastAsia="Times New Roman"/>
          <w:specVanish w:val="0"/>
        </w:rPr>
        <w:t>necesară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cercetării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agricole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aflate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vecinătatea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loturilor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existente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patrimoniul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acestora</w:t>
      </w:r>
      <w:proofErr w:type="spellEnd"/>
      <w:r>
        <w:rPr>
          <w:rStyle w:val="spar3"/>
          <w:rFonts w:eastAsia="Times New Roman"/>
          <w:specVanish w:val="0"/>
        </w:rPr>
        <w:t>: .................................................…..;</w:t>
      </w:r>
    </w:p>
    <w:p w14:paraId="3E855D1C" w14:textId="77777777" w:rsidR="001F1720" w:rsidRDefault="001F1720" w:rsidP="001F1720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preemptori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rang VI: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persoane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fizice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domiciliul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reşedinţa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situat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situată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administrativ-teritoriale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unde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este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amplasat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terenul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administrativ-teritoriale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vecine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...............................................;</w:t>
      </w:r>
    </w:p>
    <w:p w14:paraId="1D51CF52" w14:textId="77777777" w:rsidR="001F1720" w:rsidRDefault="001F1720" w:rsidP="001F172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preemptori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rang VII: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român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Agenţia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Domeniilor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Statului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 .</w:t>
      </w:r>
    </w:p>
    <w:p w14:paraId="668B2F97" w14:textId="77777777" w:rsidR="001F1720" w:rsidRDefault="001F1720" w:rsidP="001F1720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terenul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suprafaţă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 ha,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reprezentând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cota-parte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situat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în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extravilanul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localităţii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identificat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număr cadastral 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în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funciară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nr. ...................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administrativ-teritoriale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......................., care face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obiectul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ofertei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aparţine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 .</w:t>
      </w:r>
    </w:p>
    <w:p w14:paraId="04AD938B" w14:textId="77777777" w:rsidR="001F1720" w:rsidRDefault="001F1720" w:rsidP="001F1720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  <w:specVanish w:val="0"/>
        </w:rPr>
        <w:t>Declar</w:t>
      </w:r>
      <w:proofErr w:type="spellEnd"/>
      <w:r>
        <w:rPr>
          <w:rStyle w:val="spar3"/>
          <w:rFonts w:eastAsia="Times New Roman"/>
          <w:specVanish w:val="0"/>
        </w:rPr>
        <w:t xml:space="preserve"> că:</w:t>
      </w:r>
    </w:p>
    <w:p w14:paraId="1201ED40" w14:textId="77777777" w:rsidR="001F1720" w:rsidRDefault="001F1720" w:rsidP="001F1720">
      <w:pPr>
        <w:autoSpaceDE/>
        <w:autoSpaceDN/>
        <w:ind w:left="225"/>
        <w:jc w:val="both"/>
      </w:pPr>
      <w:r>
        <w:rPr>
          <w:rStyle w:val="slinttl1"/>
          <w:rFonts w:eastAsia="Times New Roman"/>
        </w:rPr>
        <w:t>– </w:t>
      </w:r>
      <w:proofErr w:type="spellStart"/>
      <w:r>
        <w:rPr>
          <w:rStyle w:val="slinbdy"/>
          <w:rFonts w:eastAsia="Times New Roman"/>
        </w:rPr>
        <w:t>terenul</w:t>
      </w:r>
      <w:proofErr w:type="spellEnd"/>
      <w:r>
        <w:rPr>
          <w:rStyle w:val="slinbdy"/>
          <w:rFonts w:eastAsia="Times New Roman"/>
        </w:rPr>
        <w:t xml:space="preserve"> face </w:t>
      </w:r>
      <w:proofErr w:type="spellStart"/>
      <w:r>
        <w:rPr>
          <w:rStyle w:val="slinbdy"/>
          <w:rFonts w:eastAsia="Times New Roman"/>
        </w:rPr>
        <w:t>obiectul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unor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litigii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sau</w:t>
      </w:r>
      <w:proofErr w:type="spellEnd"/>
      <w:r>
        <w:rPr>
          <w:rStyle w:val="slinbdy"/>
          <w:rFonts w:eastAsia="Times New Roman"/>
        </w:rPr>
        <w:t xml:space="preserve"> al </w:t>
      </w:r>
      <w:proofErr w:type="spellStart"/>
      <w:r>
        <w:rPr>
          <w:rStyle w:val="slinbdy"/>
          <w:rFonts w:eastAsia="Times New Roman"/>
        </w:rPr>
        <w:t>unei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proceduri</w:t>
      </w:r>
      <w:proofErr w:type="spellEnd"/>
      <w:r>
        <w:rPr>
          <w:rStyle w:val="slinbdy"/>
          <w:rFonts w:eastAsia="Times New Roman"/>
        </w:rPr>
        <w:t xml:space="preserve"> de </w:t>
      </w:r>
      <w:proofErr w:type="spellStart"/>
      <w:r>
        <w:rPr>
          <w:rStyle w:val="slinbdy"/>
          <w:rFonts w:eastAsia="Times New Roman"/>
        </w:rPr>
        <w:t>executare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silită</w:t>
      </w:r>
      <w:proofErr w:type="spellEnd"/>
      <w:r>
        <w:rPr>
          <w:rStyle w:val="slinbdy"/>
          <w:rFonts w:eastAsia="Times New Roman"/>
        </w:rPr>
        <w:t>: Da [ ] Nu [ ];</w:t>
      </w:r>
    </w:p>
    <w:p w14:paraId="6EF77B1A" w14:textId="77777777" w:rsidR="001F1720" w:rsidRDefault="001F1720" w:rsidP="001F1720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proofErr w:type="spellStart"/>
      <w:r>
        <w:rPr>
          <w:rStyle w:val="slinbdy"/>
          <w:rFonts w:eastAsia="Times New Roman"/>
        </w:rPr>
        <w:t>terenul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este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grevat</w:t>
      </w:r>
      <w:proofErr w:type="spellEnd"/>
      <w:r>
        <w:rPr>
          <w:rStyle w:val="slinbdy"/>
          <w:rFonts w:eastAsia="Times New Roman"/>
        </w:rPr>
        <w:t xml:space="preserve"> de </w:t>
      </w:r>
      <w:proofErr w:type="spellStart"/>
      <w:r>
        <w:rPr>
          <w:rStyle w:val="slinbdy"/>
          <w:rFonts w:eastAsia="Times New Roman"/>
        </w:rPr>
        <w:t>sarcini</w:t>
      </w:r>
      <w:proofErr w:type="spellEnd"/>
      <w:r>
        <w:rPr>
          <w:rStyle w:val="slinbdy"/>
          <w:rFonts w:eastAsia="Times New Roman"/>
        </w:rPr>
        <w:t>: Da [ ] Nu [ ];</w:t>
      </w:r>
    </w:p>
    <w:p w14:paraId="273A7FE5" w14:textId="77777777" w:rsidR="001F1720" w:rsidRDefault="001F1720" w:rsidP="001F1720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r>
        <w:rPr>
          <w:rStyle w:val="slinbdy"/>
          <w:rFonts w:eastAsia="Times New Roman"/>
        </w:rPr>
        <w:t xml:space="preserve">am </w:t>
      </w:r>
      <w:proofErr w:type="spellStart"/>
      <w:r>
        <w:rPr>
          <w:rStyle w:val="slinbdy"/>
          <w:rFonts w:eastAsia="Times New Roman"/>
        </w:rPr>
        <w:t>cunoştinţă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am </w:t>
      </w:r>
      <w:proofErr w:type="spellStart"/>
      <w:r>
        <w:rPr>
          <w:rStyle w:val="slinbdy"/>
          <w:rFonts w:eastAsia="Times New Roman"/>
        </w:rPr>
        <w:t>respectat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prevederile</w:t>
      </w:r>
      <w:proofErr w:type="spellEnd"/>
      <w:r>
        <w:rPr>
          <w:rStyle w:val="slinbdy"/>
          <w:rFonts w:eastAsia="Times New Roman"/>
        </w:rPr>
        <w:t xml:space="preserve"> </w:t>
      </w:r>
      <w:r>
        <w:rPr>
          <w:rStyle w:val="slinbdy"/>
          <w:rFonts w:eastAsia="Times New Roman"/>
          <w:color w:val="0000FF"/>
          <w:u w:val="single"/>
        </w:rPr>
        <w:t xml:space="preserve">art. 4 </w:t>
      </w:r>
      <w:proofErr w:type="spellStart"/>
      <w:r>
        <w:rPr>
          <w:rStyle w:val="slinbdy"/>
          <w:rFonts w:eastAsia="Times New Roman"/>
          <w:color w:val="0000FF"/>
          <w:u w:val="single"/>
        </w:rPr>
        <w:t>alin</w:t>
      </w:r>
      <w:proofErr w:type="spellEnd"/>
      <w:r>
        <w:rPr>
          <w:rStyle w:val="slinbdy"/>
          <w:rFonts w:eastAsia="Times New Roman"/>
          <w:color w:val="0000FF"/>
          <w:u w:val="single"/>
        </w:rPr>
        <w:t xml:space="preserve">. (6) din </w:t>
      </w:r>
      <w:proofErr w:type="spellStart"/>
      <w:r>
        <w:rPr>
          <w:rStyle w:val="slinbdy"/>
          <w:rFonts w:eastAsia="Times New Roman"/>
          <w:color w:val="0000FF"/>
          <w:u w:val="single"/>
        </w:rPr>
        <w:t>Legea</w:t>
      </w:r>
      <w:proofErr w:type="spellEnd"/>
      <w:r>
        <w:rPr>
          <w:rStyle w:val="slinbdy"/>
          <w:rFonts w:eastAsia="Times New Roman"/>
          <w:color w:val="0000FF"/>
          <w:u w:val="single"/>
        </w:rPr>
        <w:t xml:space="preserve"> nr. 17/2014</w:t>
      </w:r>
      <w:r>
        <w:rPr>
          <w:rStyle w:val="slinbdy"/>
          <w:rFonts w:eastAsia="Times New Roman"/>
        </w:rPr>
        <w:t xml:space="preserve">, cu </w:t>
      </w:r>
      <w:proofErr w:type="spellStart"/>
      <w:r>
        <w:rPr>
          <w:rStyle w:val="slinbdy"/>
          <w:rFonts w:eastAsia="Times New Roman"/>
        </w:rPr>
        <w:t>modificările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completările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ulterioare</w:t>
      </w:r>
      <w:proofErr w:type="spellEnd"/>
      <w:r>
        <w:rPr>
          <w:rStyle w:val="slinbdy"/>
          <w:rFonts w:eastAsia="Times New Roman"/>
        </w:rPr>
        <w:t xml:space="preserve">, cu </w:t>
      </w:r>
      <w:proofErr w:type="spellStart"/>
      <w:r>
        <w:rPr>
          <w:rStyle w:val="slinbdy"/>
          <w:rFonts w:eastAsia="Times New Roman"/>
        </w:rPr>
        <w:t>privire</w:t>
      </w:r>
      <w:proofErr w:type="spellEnd"/>
      <w:r>
        <w:rPr>
          <w:rStyle w:val="slinbdy"/>
          <w:rFonts w:eastAsia="Times New Roman"/>
        </w:rPr>
        <w:t xml:space="preserve"> la </w:t>
      </w:r>
      <w:proofErr w:type="spellStart"/>
      <w:r>
        <w:rPr>
          <w:rStyle w:val="slinbdy"/>
          <w:rFonts w:eastAsia="Times New Roman"/>
        </w:rPr>
        <w:t>înstrăinarea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terenurilor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agricole</w:t>
      </w:r>
      <w:proofErr w:type="spellEnd"/>
      <w:r>
        <w:rPr>
          <w:rStyle w:val="slinbdy"/>
          <w:rFonts w:eastAsia="Times New Roman"/>
        </w:rPr>
        <w:t xml:space="preserve"> situate </w:t>
      </w:r>
      <w:proofErr w:type="spellStart"/>
      <w:r>
        <w:rPr>
          <w:rStyle w:val="slinbdy"/>
          <w:rFonts w:eastAsia="Times New Roman"/>
        </w:rPr>
        <w:t>în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extravilan</w:t>
      </w:r>
      <w:proofErr w:type="spellEnd"/>
      <w:r>
        <w:rPr>
          <w:rStyle w:val="slinbdy"/>
          <w:rFonts w:eastAsia="Times New Roman"/>
        </w:rPr>
        <w:t xml:space="preserve"> pe care sunt </w:t>
      </w:r>
      <w:proofErr w:type="spellStart"/>
      <w:r>
        <w:rPr>
          <w:rStyle w:val="slinbdy"/>
          <w:rFonts w:eastAsia="Times New Roman"/>
        </w:rPr>
        <w:t>situri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arheologice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clasate</w:t>
      </w:r>
      <w:proofErr w:type="spellEnd"/>
      <w:r>
        <w:rPr>
          <w:rStyle w:val="slinbdy"/>
          <w:rFonts w:eastAsia="Times New Roman"/>
        </w:rPr>
        <w:t>.</w:t>
      </w:r>
    </w:p>
    <w:p w14:paraId="0A4939F4" w14:textId="77777777" w:rsidR="001F1720" w:rsidRDefault="001F1720" w:rsidP="001F1720">
      <w:pPr>
        <w:autoSpaceDE/>
        <w:autoSpaceDN/>
        <w:ind w:left="225"/>
        <w:jc w:val="both"/>
        <w:rPr>
          <w:rStyle w:val="spar3"/>
        </w:rPr>
      </w:pP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susţinerea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cererii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depun</w:t>
      </w:r>
      <w:proofErr w:type="spellEnd"/>
      <w:r>
        <w:rPr>
          <w:rStyle w:val="spar3"/>
          <w:rFonts w:eastAsia="Times New Roman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specVanish w:val="0"/>
        </w:rPr>
        <w:t>primărie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cererea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afişare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specVanish w:val="0"/>
        </w:rPr>
        <w:t>ofertei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însoţită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următoarele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documente</w:t>
      </w:r>
      <w:proofErr w:type="spellEnd"/>
      <w:r>
        <w:rPr>
          <w:rStyle w:val="spar3"/>
          <w:rFonts w:eastAsia="Times New Roman"/>
          <w:specVanish w:val="0"/>
        </w:rPr>
        <w:t>:</w:t>
      </w:r>
    </w:p>
    <w:p w14:paraId="3640FD3D" w14:textId="77777777" w:rsidR="001F1720" w:rsidRDefault="001F1720" w:rsidP="001F1720">
      <w:pPr>
        <w:autoSpaceDE/>
        <w:autoSpaceDN/>
        <w:ind w:left="225"/>
        <w:jc w:val="both"/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>..................</w:t>
      </w:r>
    </w:p>
    <w:p w14:paraId="763FDE74" w14:textId="77777777" w:rsidR="001F1720" w:rsidRDefault="001F1720" w:rsidP="001F1720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>.................</w:t>
      </w:r>
    </w:p>
    <w:p w14:paraId="0B460B6B" w14:textId="77777777" w:rsidR="001F1720" w:rsidRDefault="001F1720" w:rsidP="001F1720">
      <w:pPr>
        <w:autoSpaceDE/>
        <w:autoSpaceDN/>
        <w:jc w:val="both"/>
        <w:rPr>
          <w:rStyle w:val="sanxbdy"/>
        </w:rPr>
      </w:pPr>
      <w:proofErr w:type="spellStart"/>
      <w:r>
        <w:rPr>
          <w:rStyle w:val="spar3"/>
          <w:rFonts w:eastAsia="Times New Roman"/>
          <w:specVanish w:val="0"/>
        </w:rPr>
        <w:t>Îmi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exprim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acordul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privire</w:t>
      </w:r>
      <w:proofErr w:type="spellEnd"/>
      <w:r>
        <w:rPr>
          <w:rStyle w:val="spar3"/>
          <w:rFonts w:eastAsia="Times New Roman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specVanish w:val="0"/>
        </w:rPr>
        <w:t>utilizarea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prelucrarea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datelor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caracter</w:t>
      </w:r>
      <w:proofErr w:type="spellEnd"/>
      <w:r>
        <w:rPr>
          <w:rStyle w:val="spar3"/>
          <w:rFonts w:eastAsia="Times New Roman"/>
          <w:specVanish w:val="0"/>
        </w:rPr>
        <w:t xml:space="preserve"> personal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specVanish w:val="0"/>
        </w:rPr>
        <w:t>introducerea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datelor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informaţiilor</w:t>
      </w:r>
      <w:proofErr w:type="spellEnd"/>
      <w:r>
        <w:rPr>
          <w:rStyle w:val="spar3"/>
          <w:rFonts w:eastAsia="Times New Roman"/>
          <w:specVanish w:val="0"/>
        </w:rPr>
        <w:t xml:space="preserve"> din </w:t>
      </w:r>
      <w:proofErr w:type="spellStart"/>
      <w:r>
        <w:rPr>
          <w:rStyle w:val="spar3"/>
          <w:rFonts w:eastAsia="Times New Roman"/>
          <w:specVanish w:val="0"/>
        </w:rPr>
        <w:t>cerere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documentele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anexate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bazele</w:t>
      </w:r>
      <w:proofErr w:type="spellEnd"/>
      <w:r>
        <w:rPr>
          <w:rStyle w:val="spar3"/>
          <w:rFonts w:eastAsia="Times New Roman"/>
          <w:specVanish w:val="0"/>
        </w:rPr>
        <w:t xml:space="preserve"> de date care se </w:t>
      </w:r>
      <w:proofErr w:type="spellStart"/>
      <w:r>
        <w:rPr>
          <w:rStyle w:val="spar3"/>
          <w:rFonts w:eastAsia="Times New Roman"/>
          <w:specVanish w:val="0"/>
        </w:rPr>
        <w:t>organizează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temeiul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Legii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17/2014</w:t>
      </w:r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specVanish w:val="0"/>
        </w:rPr>
        <w:t>legislaţiei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subsecvente</w:t>
      </w:r>
      <w:proofErr w:type="spellEnd"/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respectarea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prevederilor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Regulamentului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(UE) 2016/679</w:t>
      </w:r>
      <w:r>
        <w:rPr>
          <w:rStyle w:val="spar3"/>
          <w:rFonts w:eastAsia="Times New Roman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specVanish w:val="0"/>
        </w:rPr>
        <w:t>Parlamentului</w:t>
      </w:r>
      <w:proofErr w:type="spellEnd"/>
      <w:r>
        <w:rPr>
          <w:rStyle w:val="spar3"/>
          <w:rFonts w:eastAsia="Times New Roman"/>
          <w:specVanish w:val="0"/>
        </w:rPr>
        <w:t xml:space="preserve"> European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specVanish w:val="0"/>
        </w:rPr>
        <w:t>Consiliului</w:t>
      </w:r>
      <w:proofErr w:type="spellEnd"/>
      <w:r>
        <w:rPr>
          <w:rStyle w:val="spar3"/>
          <w:rFonts w:eastAsia="Times New Roman"/>
          <w:specVanish w:val="0"/>
        </w:rPr>
        <w:t xml:space="preserve"> din 27 </w:t>
      </w:r>
      <w:proofErr w:type="spellStart"/>
      <w:r>
        <w:rPr>
          <w:rStyle w:val="spar3"/>
          <w:rFonts w:eastAsia="Times New Roman"/>
          <w:specVanish w:val="0"/>
        </w:rPr>
        <w:t>aprilie</w:t>
      </w:r>
      <w:proofErr w:type="spellEnd"/>
      <w:r>
        <w:rPr>
          <w:rStyle w:val="spar3"/>
          <w:rFonts w:eastAsia="Times New Roman"/>
          <w:specVanish w:val="0"/>
        </w:rPr>
        <w:t xml:space="preserve"> 2016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protecţia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persoanelor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fizice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priveşte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prelucrarea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datelor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caracter</w:t>
      </w:r>
      <w:proofErr w:type="spellEnd"/>
      <w:r>
        <w:rPr>
          <w:rStyle w:val="spar3"/>
          <w:rFonts w:eastAsia="Times New Roman"/>
          <w:specVanish w:val="0"/>
        </w:rPr>
        <w:t xml:space="preserve"> personal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libera </w:t>
      </w:r>
      <w:proofErr w:type="spellStart"/>
      <w:r>
        <w:rPr>
          <w:rStyle w:val="spar3"/>
          <w:rFonts w:eastAsia="Times New Roman"/>
          <w:specVanish w:val="0"/>
        </w:rPr>
        <w:t>circulaţie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specVanish w:val="0"/>
        </w:rPr>
        <w:t>acestor</w:t>
      </w:r>
      <w:proofErr w:type="spellEnd"/>
      <w:r>
        <w:rPr>
          <w:rStyle w:val="spar3"/>
          <w:rFonts w:eastAsia="Times New Roman"/>
          <w:specVanish w:val="0"/>
        </w:rPr>
        <w:t xml:space="preserve"> date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abrogare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Directivei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95/46/CE</w:t>
      </w:r>
      <w:r>
        <w:rPr>
          <w:rStyle w:val="spar3"/>
          <w:rFonts w:eastAsia="Times New Roman"/>
          <w:specVanish w:val="0"/>
        </w:rPr>
        <w:t xml:space="preserve"> (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Regulamentul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general</w:t>
      </w:r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protecţia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datelor</w:t>
      </w:r>
      <w:proofErr w:type="spellEnd"/>
      <w:r>
        <w:rPr>
          <w:rStyle w:val="spar3"/>
          <w:rFonts w:eastAsia="Times New Roman"/>
          <w:specVanish w:val="0"/>
        </w:rPr>
        <w:t xml:space="preserve">)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ale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Legii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190/2018</w:t>
      </w:r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măsuri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punere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aplicare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Regulamentului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(UE) 2016/679</w:t>
      </w:r>
      <w:r>
        <w:rPr>
          <w:rStyle w:val="spar3"/>
          <w:rFonts w:eastAsia="Times New Roman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specVanish w:val="0"/>
        </w:rPr>
        <w:t>Parlamentului</w:t>
      </w:r>
      <w:proofErr w:type="spellEnd"/>
      <w:r>
        <w:rPr>
          <w:rStyle w:val="spar3"/>
          <w:rFonts w:eastAsia="Times New Roman"/>
          <w:specVanish w:val="0"/>
        </w:rPr>
        <w:t xml:space="preserve"> European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specVanish w:val="0"/>
        </w:rPr>
        <w:t>Consiliului</w:t>
      </w:r>
      <w:proofErr w:type="spellEnd"/>
      <w:r>
        <w:rPr>
          <w:rStyle w:val="spar3"/>
          <w:rFonts w:eastAsia="Times New Roman"/>
          <w:specVanish w:val="0"/>
        </w:rPr>
        <w:t xml:space="preserve"> din 27 </w:t>
      </w:r>
      <w:proofErr w:type="spellStart"/>
      <w:r>
        <w:rPr>
          <w:rStyle w:val="spar3"/>
          <w:rFonts w:eastAsia="Times New Roman"/>
          <w:specVanish w:val="0"/>
        </w:rPr>
        <w:t>aprilie</w:t>
      </w:r>
      <w:proofErr w:type="spellEnd"/>
      <w:r>
        <w:rPr>
          <w:rStyle w:val="spar3"/>
          <w:rFonts w:eastAsia="Times New Roman"/>
          <w:specVanish w:val="0"/>
        </w:rPr>
        <w:t xml:space="preserve"> 2016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protecţia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persoanelor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fizice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priveşte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prelucrarea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datelor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caracter</w:t>
      </w:r>
      <w:proofErr w:type="spellEnd"/>
      <w:r>
        <w:rPr>
          <w:rStyle w:val="spar3"/>
          <w:rFonts w:eastAsia="Times New Roman"/>
          <w:specVanish w:val="0"/>
        </w:rPr>
        <w:t xml:space="preserve"> personal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libera </w:t>
      </w:r>
      <w:proofErr w:type="spellStart"/>
      <w:r>
        <w:rPr>
          <w:rStyle w:val="spar3"/>
          <w:rFonts w:eastAsia="Times New Roman"/>
          <w:specVanish w:val="0"/>
        </w:rPr>
        <w:t>circulaţie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specVanish w:val="0"/>
        </w:rPr>
        <w:t>acestor</w:t>
      </w:r>
      <w:proofErr w:type="spellEnd"/>
      <w:r>
        <w:rPr>
          <w:rStyle w:val="spar3"/>
          <w:rFonts w:eastAsia="Times New Roman"/>
          <w:specVanish w:val="0"/>
        </w:rPr>
        <w:t xml:space="preserve"> date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abrogare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Directivei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95/46/CE</w:t>
      </w:r>
      <w:r>
        <w:rPr>
          <w:rStyle w:val="spar3"/>
          <w:rFonts w:eastAsia="Times New Roman"/>
          <w:specVanish w:val="0"/>
        </w:rPr>
        <w:t xml:space="preserve"> (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Regulamentul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general</w:t>
      </w:r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protecţia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datelor</w:t>
      </w:r>
      <w:proofErr w:type="spellEnd"/>
      <w:r>
        <w:rPr>
          <w:rStyle w:val="spar3"/>
          <w:rFonts w:eastAsia="Times New Roman"/>
          <w:specVanish w:val="0"/>
        </w:rPr>
        <w:t xml:space="preserve">),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ulterioare.Cunoscând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falsul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declaraţii</w:t>
      </w:r>
      <w:proofErr w:type="spellEnd"/>
      <w:r>
        <w:rPr>
          <w:rStyle w:val="spar3"/>
          <w:rFonts w:eastAsia="Times New Roman"/>
          <w:specVanish w:val="0"/>
        </w:rPr>
        <w:t xml:space="preserve"> se </w:t>
      </w:r>
      <w:proofErr w:type="spellStart"/>
      <w:r>
        <w:rPr>
          <w:rStyle w:val="spar3"/>
          <w:rFonts w:eastAsia="Times New Roman"/>
          <w:specVanish w:val="0"/>
        </w:rPr>
        <w:t>pedepseşte</w:t>
      </w:r>
      <w:proofErr w:type="spellEnd"/>
      <w:r>
        <w:rPr>
          <w:rStyle w:val="spar3"/>
          <w:rFonts w:eastAsia="Times New Roman"/>
          <w:specVanish w:val="0"/>
        </w:rPr>
        <w:t xml:space="preserve"> conform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Legii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286/2009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privind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Codul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penal</w:t>
      </w:r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declar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datele</w:t>
      </w:r>
      <w:proofErr w:type="spellEnd"/>
      <w:r>
        <w:rPr>
          <w:rStyle w:val="spar3"/>
          <w:rFonts w:eastAsia="Times New Roman"/>
          <w:specVanish w:val="0"/>
        </w:rPr>
        <w:t xml:space="preserve"> sunt </w:t>
      </w:r>
      <w:proofErr w:type="spellStart"/>
      <w:r>
        <w:rPr>
          <w:rStyle w:val="spar3"/>
          <w:rFonts w:eastAsia="Times New Roman"/>
          <w:specVanish w:val="0"/>
        </w:rPr>
        <w:t>reale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corecte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complete.</w:t>
      </w:r>
    </w:p>
    <w:p w14:paraId="1930C457" w14:textId="77777777" w:rsidR="001F1720" w:rsidRDefault="001F1720" w:rsidP="001F1720">
      <w:pPr>
        <w:pStyle w:val="spar"/>
        <w:jc w:val="center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Vânzător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Împuternicit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7EE9077B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...............................................</w:t>
      </w:r>
    </w:p>
    <w:p w14:paraId="4CD0FDA2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</w:p>
    <w:p w14:paraId="089F04C0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</w:p>
    <w:p w14:paraId="5785E582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.......................................</w:t>
      </w:r>
    </w:p>
    <w:p w14:paraId="46C28910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Data ......................</w:t>
      </w:r>
    </w:p>
    <w:p w14:paraId="301106AD" w14:textId="77777777" w:rsidR="001F1720" w:rsidRDefault="001F1720" w:rsidP="001F1720">
      <w:pPr>
        <w:autoSpaceDE/>
        <w:autoSpaceDN/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  <w:specVanish w:val="0"/>
        </w:rPr>
        <w:t>NOTE:</w:t>
      </w:r>
    </w:p>
    <w:p w14:paraId="1839E8DA" w14:textId="77777777" w:rsidR="001F1720" w:rsidRDefault="001F1720" w:rsidP="001F1720">
      <w:pPr>
        <w:autoSpaceDE/>
        <w:autoSpaceDN/>
        <w:ind w:left="225"/>
        <w:jc w:val="both"/>
      </w:pPr>
      <w:r>
        <w:rPr>
          <w:rStyle w:val="slinttl1"/>
          <w:rFonts w:eastAsia="Times New Roman"/>
        </w:rPr>
        <w:t>– </w:t>
      </w:r>
      <w:proofErr w:type="spellStart"/>
      <w:r>
        <w:rPr>
          <w:rStyle w:val="slinbdy"/>
          <w:rFonts w:eastAsia="Times New Roman"/>
        </w:rPr>
        <w:t>Câmpurile</w:t>
      </w:r>
      <w:proofErr w:type="spellEnd"/>
      <w:r>
        <w:rPr>
          <w:rStyle w:val="slinbdy"/>
          <w:rFonts w:eastAsia="Times New Roman"/>
        </w:rPr>
        <w:t xml:space="preserve"> notate cu (*) sunt </w:t>
      </w:r>
      <w:proofErr w:type="spellStart"/>
      <w:r>
        <w:rPr>
          <w:rStyle w:val="slinbdy"/>
          <w:rFonts w:eastAsia="Times New Roman"/>
        </w:rPr>
        <w:t>obligatoriu</w:t>
      </w:r>
      <w:proofErr w:type="spellEnd"/>
      <w:r>
        <w:rPr>
          <w:rStyle w:val="slinbdy"/>
          <w:rFonts w:eastAsia="Times New Roman"/>
        </w:rPr>
        <w:t xml:space="preserve"> de </w:t>
      </w:r>
      <w:proofErr w:type="spellStart"/>
      <w:r>
        <w:rPr>
          <w:rStyle w:val="slinbdy"/>
          <w:rFonts w:eastAsia="Times New Roman"/>
        </w:rPr>
        <w:t>completat</w:t>
      </w:r>
      <w:proofErr w:type="spellEnd"/>
      <w:r>
        <w:rPr>
          <w:rStyle w:val="slinbdy"/>
          <w:rFonts w:eastAsia="Times New Roman"/>
        </w:rPr>
        <w:t>.</w:t>
      </w:r>
    </w:p>
    <w:p w14:paraId="00A6AA0C" w14:textId="77777777" w:rsidR="001F1720" w:rsidRDefault="001F1720" w:rsidP="001F1720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proofErr w:type="spellStart"/>
      <w:r>
        <w:rPr>
          <w:rStyle w:val="slinbdy"/>
          <w:rFonts w:eastAsia="Times New Roman"/>
        </w:rPr>
        <w:t>Câmpurile</w:t>
      </w:r>
      <w:proofErr w:type="spellEnd"/>
      <w:r>
        <w:rPr>
          <w:rStyle w:val="slinbdy"/>
          <w:rFonts w:eastAsia="Times New Roman"/>
        </w:rPr>
        <w:t xml:space="preserve"> notate cu (**) se </w:t>
      </w:r>
      <w:proofErr w:type="spellStart"/>
      <w:r>
        <w:rPr>
          <w:rStyle w:val="slinbdy"/>
          <w:rFonts w:eastAsia="Times New Roman"/>
        </w:rPr>
        <w:t>completează</w:t>
      </w:r>
      <w:proofErr w:type="spellEnd"/>
      <w:r>
        <w:rPr>
          <w:rStyle w:val="slinbdy"/>
          <w:rFonts w:eastAsia="Times New Roman"/>
        </w:rPr>
        <w:t xml:space="preserve"> cu </w:t>
      </w:r>
      <w:proofErr w:type="spellStart"/>
      <w:r>
        <w:rPr>
          <w:rStyle w:val="slinbdy"/>
          <w:rFonts w:eastAsia="Times New Roman"/>
        </w:rPr>
        <w:t>numărul</w:t>
      </w:r>
      <w:proofErr w:type="spellEnd"/>
      <w:r>
        <w:rPr>
          <w:rStyle w:val="slinbdy"/>
          <w:rFonts w:eastAsia="Times New Roman"/>
        </w:rPr>
        <w:t xml:space="preserve"> din </w:t>
      </w:r>
      <w:proofErr w:type="spellStart"/>
      <w:r>
        <w:rPr>
          <w:rStyle w:val="slinbdy"/>
          <w:rFonts w:eastAsia="Times New Roman"/>
        </w:rPr>
        <w:t>registrul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comerţului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sau</w:t>
      </w:r>
      <w:proofErr w:type="spellEnd"/>
      <w:r>
        <w:rPr>
          <w:rStyle w:val="slinbdy"/>
          <w:rFonts w:eastAsia="Times New Roman"/>
        </w:rPr>
        <w:t xml:space="preserve"> cu </w:t>
      </w:r>
      <w:proofErr w:type="spellStart"/>
      <w:r>
        <w:rPr>
          <w:rStyle w:val="slinbdy"/>
          <w:rFonts w:eastAsia="Times New Roman"/>
        </w:rPr>
        <w:t>numărul</w:t>
      </w:r>
      <w:proofErr w:type="spellEnd"/>
      <w:r>
        <w:rPr>
          <w:rStyle w:val="slinbdy"/>
          <w:rFonts w:eastAsia="Times New Roman"/>
        </w:rPr>
        <w:t xml:space="preserve"> din </w:t>
      </w:r>
      <w:proofErr w:type="spellStart"/>
      <w:r>
        <w:rPr>
          <w:rStyle w:val="slinbdy"/>
          <w:rFonts w:eastAsia="Times New Roman"/>
        </w:rPr>
        <w:t>Registrul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asociaţiilor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fundaţiilor</w:t>
      </w:r>
      <w:proofErr w:type="spellEnd"/>
      <w:r>
        <w:rPr>
          <w:rStyle w:val="slinbdy"/>
          <w:rFonts w:eastAsia="Times New Roman"/>
        </w:rPr>
        <w:t>.</w:t>
      </w:r>
    </w:p>
    <w:p w14:paraId="14D64057" w14:textId="56F581F2" w:rsidR="001F1720" w:rsidRDefault="001F1720" w:rsidP="001F1720">
      <w:pPr>
        <w:autoSpaceDE/>
        <w:autoSpaceDN/>
        <w:ind w:left="225"/>
        <w:jc w:val="both"/>
        <w:rPr>
          <w:rStyle w:val="slinbdy"/>
          <w:rFonts w:eastAsia="Times New Roman"/>
        </w:rPr>
      </w:pPr>
      <w:r>
        <w:rPr>
          <w:rStyle w:val="slinttl1"/>
          <w:rFonts w:eastAsia="Times New Roman"/>
        </w:rPr>
        <w:t>– </w:t>
      </w:r>
      <w:proofErr w:type="spellStart"/>
      <w:r>
        <w:rPr>
          <w:rStyle w:val="slinbdy"/>
          <w:rFonts w:eastAsia="Times New Roman"/>
        </w:rPr>
        <w:t>Câmpurile</w:t>
      </w:r>
      <w:proofErr w:type="spellEnd"/>
      <w:r>
        <w:rPr>
          <w:rStyle w:val="slinbdy"/>
          <w:rFonts w:eastAsia="Times New Roman"/>
        </w:rPr>
        <w:t xml:space="preserve"> notate cu (*) din </w:t>
      </w:r>
      <w:proofErr w:type="spellStart"/>
      <w:r>
        <w:rPr>
          <w:rStyle w:val="slinbdy"/>
          <w:rFonts w:eastAsia="Times New Roman"/>
        </w:rPr>
        <w:t>tabelul</w:t>
      </w:r>
      <w:proofErr w:type="spellEnd"/>
      <w:r>
        <w:rPr>
          <w:rStyle w:val="slinbdy"/>
          <w:rFonts w:eastAsia="Times New Roman"/>
        </w:rPr>
        <w:t xml:space="preserve"> cu </w:t>
      </w:r>
      <w:proofErr w:type="spellStart"/>
      <w:r>
        <w:rPr>
          <w:rStyle w:val="slinbdy"/>
          <w:rFonts w:eastAsia="Times New Roman"/>
        </w:rPr>
        <w:t>documentele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depuse</w:t>
      </w:r>
      <w:proofErr w:type="spellEnd"/>
      <w:r>
        <w:rPr>
          <w:rStyle w:val="slinbdy"/>
          <w:rFonts w:eastAsia="Times New Roman"/>
        </w:rPr>
        <w:t xml:space="preserve"> se </w:t>
      </w:r>
      <w:proofErr w:type="spellStart"/>
      <w:r>
        <w:rPr>
          <w:rStyle w:val="slinbdy"/>
          <w:rFonts w:eastAsia="Times New Roman"/>
        </w:rPr>
        <w:t>marchează</w:t>
      </w:r>
      <w:proofErr w:type="spellEnd"/>
      <w:r>
        <w:rPr>
          <w:rStyle w:val="slinbdy"/>
          <w:rFonts w:eastAsia="Times New Roman"/>
        </w:rPr>
        <w:t xml:space="preserve"> cu </w:t>
      </w:r>
      <w:proofErr w:type="spellStart"/>
      <w:r>
        <w:rPr>
          <w:rStyle w:val="slinbdy"/>
          <w:rFonts w:eastAsia="Times New Roman"/>
        </w:rPr>
        <w:t>bifă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în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căsuţa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aferentă</w:t>
      </w:r>
      <w:proofErr w:type="spellEnd"/>
      <w:r>
        <w:rPr>
          <w:rStyle w:val="slinbdy"/>
          <w:rFonts w:eastAsia="Times New Roman"/>
        </w:rPr>
        <w:t>.</w:t>
      </w:r>
    </w:p>
    <w:p w14:paraId="2386FE80" w14:textId="0CDE4953" w:rsidR="00D40307" w:rsidRDefault="00D40307" w:rsidP="001F1720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</w:p>
    <w:p w14:paraId="46AF99F1" w14:textId="59B19382" w:rsidR="00D40307" w:rsidRDefault="00D40307" w:rsidP="001F1720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</w:p>
    <w:p w14:paraId="0C74BDB8" w14:textId="759EE700" w:rsidR="00D40307" w:rsidRDefault="00D40307" w:rsidP="001F1720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</w:p>
    <w:p w14:paraId="6C10DCD0" w14:textId="77777777" w:rsidR="00D40307" w:rsidRDefault="00D40307" w:rsidP="001F1720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</w:p>
    <w:p w14:paraId="0B5814FC" w14:textId="77777777" w:rsidR="00307CE1" w:rsidRDefault="00307CE1" w:rsidP="001F1720">
      <w:pPr>
        <w:pStyle w:val="sanxden"/>
        <w:rPr>
          <w:rStyle w:val="spar3"/>
          <w:b w:val="0"/>
          <w:bCs w:val="0"/>
        </w:rPr>
      </w:pPr>
    </w:p>
    <w:p w14:paraId="0FD30197" w14:textId="2848C91D" w:rsidR="001F1720" w:rsidRDefault="001F1720" w:rsidP="001F1720">
      <w:pPr>
        <w:pStyle w:val="sanxden"/>
        <w:rPr>
          <w:rStyle w:val="sanxbdy"/>
          <w:b w:val="0"/>
          <w:bCs w:val="0"/>
        </w:rPr>
      </w:pPr>
      <w:r>
        <w:rPr>
          <w:rStyle w:val="spar3"/>
          <w:b w:val="0"/>
          <w:bCs w:val="0"/>
          <w:specVanish w:val="0"/>
        </w:rPr>
        <w:lastRenderedPageBreak/>
        <w:t>(</w:t>
      </w:r>
      <w:proofErr w:type="spellStart"/>
      <w:r>
        <w:rPr>
          <w:rStyle w:val="spar3"/>
          <w:b w:val="0"/>
          <w:bCs w:val="0"/>
          <w:specVanish w:val="0"/>
        </w:rPr>
        <w:t>Anexa</w:t>
      </w:r>
      <w:proofErr w:type="spellEnd"/>
      <w:r>
        <w:rPr>
          <w:rStyle w:val="spar3"/>
          <w:b w:val="0"/>
          <w:bCs w:val="0"/>
          <w:specVanish w:val="0"/>
        </w:rPr>
        <w:t xml:space="preserve"> nr. 1B la </w:t>
      </w:r>
      <w:proofErr w:type="spellStart"/>
      <w:r>
        <w:rPr>
          <w:rStyle w:val="spar3"/>
          <w:b w:val="0"/>
          <w:bCs w:val="0"/>
          <w:color w:val="0000FF"/>
          <w:u w:val="single"/>
          <w:specVanish w:val="0"/>
        </w:rPr>
        <w:t>normele</w:t>
      </w:r>
      <w:proofErr w:type="spellEnd"/>
      <w:r>
        <w:rPr>
          <w:rStyle w:val="spar3"/>
          <w:b w:val="0"/>
          <w:bCs w:val="0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b w:val="0"/>
          <w:bCs w:val="0"/>
          <w:color w:val="0000FF"/>
          <w:u w:val="single"/>
          <w:specVanish w:val="0"/>
        </w:rPr>
        <w:t>metodologice</w:t>
      </w:r>
      <w:proofErr w:type="spellEnd"/>
      <w:r>
        <w:rPr>
          <w:rStyle w:val="spar3"/>
          <w:b w:val="0"/>
          <w:bCs w:val="0"/>
          <w:color w:val="0000FF"/>
          <w:u w:val="single"/>
          <w:specVanish w:val="0"/>
        </w:rPr>
        <w:t>)</w:t>
      </w:r>
    </w:p>
    <w:p w14:paraId="165AC6EB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338DD27B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2D0797F" w14:textId="77777777" w:rsidR="001F1720" w:rsidRDefault="001F1720" w:rsidP="001F1720">
      <w:pPr>
        <w:pStyle w:val="spar"/>
        <w:jc w:val="center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(1) - Model -</w:t>
      </w:r>
    </w:p>
    <w:p w14:paraId="72D1DB8B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Formular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persoane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fizice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-</w:t>
      </w:r>
    </w:p>
    <w:p w14:paraId="77E05E9A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OFERTĂ DE VÂNZARE TEREN</w:t>
      </w:r>
    </w:p>
    <w:p w14:paraId="759A2491" w14:textId="77777777" w:rsidR="001F1720" w:rsidRDefault="001F1720" w:rsidP="001F1720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  <w:specVanish w:val="0"/>
        </w:rPr>
        <w:t>Subsemnatul</w:t>
      </w:r>
      <w:proofErr w:type="spellEnd"/>
      <w:r>
        <w:rPr>
          <w:rStyle w:val="spar3"/>
          <w:rFonts w:eastAsia="Times New Roman"/>
          <w:specVanish w:val="0"/>
        </w:rPr>
        <w:t xml:space="preserve">/Subsemnata^1) ............................................................................, CNP ........................, </w:t>
      </w:r>
      <w:proofErr w:type="spellStart"/>
      <w:r>
        <w:rPr>
          <w:rStyle w:val="spar3"/>
          <w:rFonts w:eastAsia="Times New Roman"/>
          <w:specVanish w:val="0"/>
        </w:rPr>
        <w:t>având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adresa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comunicare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: </w:t>
      </w:r>
      <w:proofErr w:type="spellStart"/>
      <w:r>
        <w:rPr>
          <w:rStyle w:val="spar3"/>
          <w:rFonts w:eastAsia="Times New Roman"/>
          <w:specVanish w:val="0"/>
        </w:rPr>
        <w:t>localitatea</w:t>
      </w:r>
      <w:proofErr w:type="spellEnd"/>
      <w:r>
        <w:rPr>
          <w:rStyle w:val="spar3"/>
          <w:rFonts w:eastAsia="Times New Roman"/>
          <w:specVanish w:val="0"/>
        </w:rPr>
        <w:t xml:space="preserve"> ................., str. .................... nr. .........., bl. ........., sc. ........., et. .........., ap. ..........., </w:t>
      </w:r>
      <w:proofErr w:type="spellStart"/>
      <w:r>
        <w:rPr>
          <w:rStyle w:val="spar3"/>
          <w:rFonts w:eastAsia="Times New Roman"/>
          <w:specVanish w:val="0"/>
        </w:rPr>
        <w:t>judeţul</w:t>
      </w:r>
      <w:proofErr w:type="spellEnd"/>
      <w:r>
        <w:rPr>
          <w:rStyle w:val="spar3"/>
          <w:rFonts w:eastAsia="Times New Roman"/>
          <w:specVanish w:val="0"/>
        </w:rPr>
        <w:t>/</w:t>
      </w:r>
      <w:proofErr w:type="spellStart"/>
      <w:r>
        <w:rPr>
          <w:rStyle w:val="spar3"/>
          <w:rFonts w:eastAsia="Times New Roman"/>
          <w:specVanish w:val="0"/>
        </w:rPr>
        <w:t>sectorul</w:t>
      </w:r>
      <w:proofErr w:type="spellEnd"/>
      <w:r>
        <w:rPr>
          <w:rStyle w:val="spar3"/>
          <w:rFonts w:eastAsia="Times New Roman"/>
          <w:specVanish w:val="0"/>
        </w:rPr>
        <w:t xml:space="preserve"> ........................., </w:t>
      </w:r>
      <w:proofErr w:type="spellStart"/>
      <w:r>
        <w:rPr>
          <w:rStyle w:val="spar3"/>
          <w:rFonts w:eastAsia="Times New Roman"/>
          <w:specVanish w:val="0"/>
        </w:rPr>
        <w:t>codul</w:t>
      </w:r>
      <w:proofErr w:type="spellEnd"/>
      <w:r>
        <w:rPr>
          <w:rStyle w:val="spar3"/>
          <w:rFonts w:eastAsia="Times New Roman"/>
          <w:specVanish w:val="0"/>
        </w:rPr>
        <w:t xml:space="preserve"> poştal ................., e-mail ......................., tel. ......................, </w:t>
      </w:r>
      <w:proofErr w:type="spellStart"/>
      <w:r>
        <w:rPr>
          <w:rStyle w:val="spar3"/>
          <w:rFonts w:eastAsia="Times New Roman"/>
          <w:specVanish w:val="0"/>
        </w:rPr>
        <w:t>vând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teren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agricol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situat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extravilan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suprafaţă</w:t>
      </w:r>
      <w:proofErr w:type="spellEnd"/>
      <w:r>
        <w:rPr>
          <w:rStyle w:val="spar3"/>
          <w:rFonts w:eastAsia="Times New Roman"/>
          <w:specVanish w:val="0"/>
        </w:rPr>
        <w:t xml:space="preserve"> de ............... (ha), </w:t>
      </w:r>
      <w:proofErr w:type="spellStart"/>
      <w:r>
        <w:rPr>
          <w:rStyle w:val="spar3"/>
          <w:rFonts w:eastAsia="Times New Roman"/>
          <w:specVanish w:val="0"/>
        </w:rPr>
        <w:t>reprezentând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cota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parte</w:t>
      </w:r>
      <w:proofErr w:type="spellEnd"/>
      <w:r>
        <w:rPr>
          <w:rStyle w:val="spar3"/>
          <w:rFonts w:eastAsia="Times New Roman"/>
          <w:specVanish w:val="0"/>
        </w:rPr>
        <w:t xml:space="preserve"> .............., la </w:t>
      </w:r>
      <w:proofErr w:type="spellStart"/>
      <w:r>
        <w:rPr>
          <w:rStyle w:val="spar3"/>
          <w:rFonts w:eastAsia="Times New Roman"/>
          <w:specVanish w:val="0"/>
        </w:rPr>
        <w:t>preţul</w:t>
      </w:r>
      <w:proofErr w:type="spellEnd"/>
      <w:r>
        <w:rPr>
          <w:rStyle w:val="spar3"/>
          <w:rFonts w:eastAsia="Times New Roman"/>
          <w:specVanish w:val="0"/>
        </w:rPr>
        <w:t xml:space="preserve"> de (*) ........... (lei).</w:t>
      </w:r>
    </w:p>
    <w:p w14:paraId="3579BACC" w14:textId="77777777" w:rsidR="001F1720" w:rsidRDefault="001F1720" w:rsidP="001F1720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^1)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completează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proprietarului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terenului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1A000226" w14:textId="77777777" w:rsidR="001F1720" w:rsidRDefault="001F1720" w:rsidP="001F1720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  <w:specVanish w:val="0"/>
        </w:rPr>
        <w:t>Condiţiile</w:t>
      </w:r>
      <w:proofErr w:type="spellEnd"/>
      <w:r>
        <w:rPr>
          <w:rStyle w:val="spar3"/>
          <w:rFonts w:eastAsia="Times New Roman"/>
          <w:specVanish w:val="0"/>
        </w:rPr>
        <w:t xml:space="preserve"> de vânzare^2) sunt </w:t>
      </w:r>
      <w:proofErr w:type="spellStart"/>
      <w:r>
        <w:rPr>
          <w:rStyle w:val="spar3"/>
          <w:rFonts w:eastAsia="Times New Roman"/>
          <w:specVanish w:val="0"/>
        </w:rPr>
        <w:t>următoarele</w:t>
      </w:r>
      <w:proofErr w:type="spellEnd"/>
      <w:r>
        <w:rPr>
          <w:rStyle w:val="spar3"/>
          <w:rFonts w:eastAsia="Times New Roman"/>
          <w:specVanish w:val="0"/>
        </w:rPr>
        <w:t>: ........................ .</w:t>
      </w:r>
    </w:p>
    <w:p w14:paraId="0D5F1DB6" w14:textId="77777777" w:rsidR="001F1720" w:rsidRDefault="001F1720" w:rsidP="001F1720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^2)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completa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cifre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1503818C" w14:textId="77777777" w:rsidR="001F1720" w:rsidRDefault="001F1720" w:rsidP="001F1720">
      <w:pPr>
        <w:autoSpaceDE/>
        <w:autoSpaceDN/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  <w:specVanish w:val="0"/>
        </w:rPr>
        <w:t xml:space="preserve">Date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identificarea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terenului</w:t>
      </w:r>
      <w:proofErr w:type="spellEnd"/>
      <w:r>
        <w:rPr>
          <w:rStyle w:val="spar3"/>
          <w:rFonts w:eastAsia="Times New Roman"/>
          <w:specVanish w:val="0"/>
        </w:rPr>
        <w:t>: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693"/>
        <w:gridCol w:w="982"/>
        <w:gridCol w:w="910"/>
        <w:gridCol w:w="913"/>
        <w:gridCol w:w="612"/>
        <w:gridCol w:w="808"/>
        <w:gridCol w:w="732"/>
        <w:gridCol w:w="1229"/>
        <w:gridCol w:w="1016"/>
      </w:tblGrid>
      <w:tr w:rsidR="001F1720" w14:paraId="4B3BD308" w14:textId="77777777" w:rsidTr="005F21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D94B4" w14:textId="77777777" w:rsidR="001F1720" w:rsidRDefault="001F1720" w:rsidP="005F213A">
            <w:pPr>
              <w:autoSpaceDE/>
              <w:autoSpaceDN/>
              <w:jc w:val="both"/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Specificare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83BF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Informaţii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privind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amplasamentul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terenului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125BC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Categoria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de folosinţă^3) (**)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14DA0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Observaţii</w:t>
            </w:r>
            <w:proofErr w:type="spellEnd"/>
          </w:p>
        </w:tc>
      </w:tr>
      <w:tr w:rsidR="001F1720" w14:paraId="325521F5" w14:textId="77777777" w:rsidTr="005F21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BC6ED" w14:textId="77777777" w:rsidR="001F1720" w:rsidRDefault="001F1720" w:rsidP="005F213A">
            <w:pPr>
              <w:autoSpaceDE/>
              <w:autoSpaceDN/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B56F4" w14:textId="77777777" w:rsidR="001F1720" w:rsidRDefault="001F1720" w:rsidP="005F213A">
            <w:pPr>
              <w:pStyle w:val="spar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Oraşul</w:t>
            </w:r>
            <w:proofErr w:type="spellEnd"/>
            <w:r>
              <w:rPr>
                <w:color w:val="000000"/>
              </w:rPr>
              <w:t>/</w:t>
            </w:r>
          </w:p>
          <w:p w14:paraId="153394DA" w14:textId="77777777" w:rsidR="001F1720" w:rsidRDefault="001F1720" w:rsidP="005F213A">
            <w:pPr>
              <w:pStyle w:val="spar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Comuna</w:t>
            </w:r>
            <w:proofErr w:type="spellEnd"/>
            <w:r>
              <w:rPr>
                <w:color w:val="000000"/>
              </w:rPr>
              <w:t>/</w:t>
            </w:r>
          </w:p>
          <w:p w14:paraId="76E22A3C" w14:textId="77777777" w:rsidR="001F1720" w:rsidRDefault="001F1720" w:rsidP="005F213A">
            <w:pPr>
              <w:pStyle w:val="spar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Judeţul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5D7B4518" w14:textId="77777777" w:rsidR="001F1720" w:rsidRDefault="001F1720" w:rsidP="005F213A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>(*)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688F3" w14:textId="77777777" w:rsidR="001F1720" w:rsidRDefault="001F1720" w:rsidP="005F213A">
            <w:pPr>
              <w:pStyle w:val="spar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Suprafaţă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4490CD4F" w14:textId="77777777" w:rsidR="001F1720" w:rsidRDefault="001F1720" w:rsidP="005F213A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>(ha)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13348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Număr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cadastral (**)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913FE" w14:textId="77777777" w:rsidR="001F1720" w:rsidRDefault="001F1720" w:rsidP="005F213A">
            <w:pPr>
              <w:pStyle w:val="spar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Număr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D40D204" w14:textId="77777777" w:rsidR="001F1720" w:rsidRDefault="001F1720" w:rsidP="005F213A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 carte </w:t>
            </w:r>
            <w:proofErr w:type="spellStart"/>
            <w:r>
              <w:rPr>
                <w:color w:val="000000"/>
              </w:rPr>
              <w:t>funciară</w:t>
            </w:r>
            <w:proofErr w:type="spellEnd"/>
            <w:r>
              <w:rPr>
                <w:color w:val="000000"/>
              </w:rPr>
              <w:t xml:space="preserve"> (**)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5ACA9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Număr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tarla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/lot (**)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D94A0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Număr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parcelă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BB808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FF920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F1720" w14:paraId="64B83E2B" w14:textId="77777777" w:rsidTr="005F21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48BF9" w14:textId="77777777" w:rsidR="001F1720" w:rsidRDefault="001F1720" w:rsidP="005F213A">
            <w:pPr>
              <w:autoSpaceDE/>
              <w:autoSpaceDN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8C5F" w14:textId="77777777" w:rsidR="001F1720" w:rsidRDefault="001F1720" w:rsidP="005F213A">
            <w:pPr>
              <w:autoSpaceDE/>
              <w:autoSpaceDN/>
              <w:jc w:val="both"/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80C33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Suprafaţa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totală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8EBC0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Cotă-parte^5)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FBE4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3D2E" w14:textId="77777777" w:rsidR="001F1720" w:rsidRDefault="001F1720" w:rsidP="005F213A">
            <w:pPr>
              <w:autoSpaceDE/>
              <w:autoSpaceDN/>
              <w:jc w:val="both"/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C0885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FA4FF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97379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FC293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F1720" w14:paraId="17923E5E" w14:textId="77777777" w:rsidTr="005F21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5DD61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completează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către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vânzător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A78FA" w14:textId="77777777" w:rsidR="001F1720" w:rsidRDefault="001F1720" w:rsidP="005F213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FE523" w14:textId="77777777" w:rsidR="001F1720" w:rsidRDefault="001F1720" w:rsidP="005F21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65325" w14:textId="77777777" w:rsidR="001F1720" w:rsidRDefault="001F1720" w:rsidP="005F21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08DC8" w14:textId="77777777" w:rsidR="001F1720" w:rsidRDefault="001F1720" w:rsidP="005F21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BF53F" w14:textId="77777777" w:rsidR="001F1720" w:rsidRDefault="001F1720" w:rsidP="005F21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C1F38" w14:textId="77777777" w:rsidR="001F1720" w:rsidRDefault="001F1720" w:rsidP="005F21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67D10" w14:textId="77777777" w:rsidR="001F1720" w:rsidRDefault="001F1720" w:rsidP="005F21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8A0DC" w14:textId="77777777" w:rsidR="001F1720" w:rsidRDefault="001F1720" w:rsidP="005F21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FEDCB" w14:textId="77777777" w:rsidR="001F1720" w:rsidRDefault="001F1720" w:rsidP="005F21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1720" w14:paraId="318101FA" w14:textId="77777777" w:rsidTr="005F21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F69C6" w14:textId="77777777" w:rsidR="001F1720" w:rsidRDefault="001F1720" w:rsidP="005F213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Verificat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primărie^4)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9B1AA" w14:textId="77777777" w:rsidR="001F1720" w:rsidRDefault="001F1720" w:rsidP="005F213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18D58" w14:textId="77777777" w:rsidR="001F1720" w:rsidRDefault="001F1720" w:rsidP="005F21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8207D" w14:textId="77777777" w:rsidR="001F1720" w:rsidRDefault="001F1720" w:rsidP="005F21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34C19" w14:textId="77777777" w:rsidR="001F1720" w:rsidRDefault="001F1720" w:rsidP="005F21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627A" w14:textId="77777777" w:rsidR="001F1720" w:rsidRDefault="001F1720" w:rsidP="005F21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DC4DA" w14:textId="77777777" w:rsidR="001F1720" w:rsidRDefault="001F1720" w:rsidP="005F21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5B390" w14:textId="77777777" w:rsidR="001F1720" w:rsidRDefault="001F1720" w:rsidP="005F21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68962" w14:textId="77777777" w:rsidR="001F1720" w:rsidRDefault="001F1720" w:rsidP="005F21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147ED" w14:textId="77777777" w:rsidR="001F1720" w:rsidRDefault="001F1720" w:rsidP="005F21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D35941C" w14:textId="77777777" w:rsidR="001F1720" w:rsidRDefault="001F1720" w:rsidP="001F1720">
      <w:pPr>
        <w:autoSpaceDE/>
        <w:autoSpaceDN/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  <w:specVanish w:val="0"/>
        </w:rPr>
        <w:t xml:space="preserve">^3) Se </w:t>
      </w:r>
      <w:proofErr w:type="spellStart"/>
      <w:r>
        <w:rPr>
          <w:rStyle w:val="spar3"/>
          <w:rFonts w:eastAsia="Times New Roman"/>
          <w:specVanish w:val="0"/>
        </w:rPr>
        <w:t>completează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categoria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folosinţă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specVanish w:val="0"/>
        </w:rPr>
        <w:t>terenurilor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agricole</w:t>
      </w:r>
      <w:proofErr w:type="spellEnd"/>
      <w:r>
        <w:rPr>
          <w:rStyle w:val="spar3"/>
          <w:rFonts w:eastAsia="Times New Roman"/>
          <w:specVanish w:val="0"/>
        </w:rPr>
        <w:t xml:space="preserve"> situate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extravilan</w:t>
      </w:r>
      <w:proofErr w:type="spellEnd"/>
      <w:r>
        <w:rPr>
          <w:rStyle w:val="spar3"/>
          <w:rFonts w:eastAsia="Times New Roman"/>
          <w:specVanish w:val="0"/>
        </w:rPr>
        <w:t xml:space="preserve"> conform </w:t>
      </w:r>
      <w:r>
        <w:rPr>
          <w:rStyle w:val="spar3"/>
          <w:rFonts w:eastAsia="Times New Roman"/>
          <w:color w:val="0000FF"/>
          <w:u w:val="single"/>
          <w:specVanish w:val="0"/>
        </w:rPr>
        <w:t xml:space="preserve">art. 2 din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fondului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funciar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18/1991,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</w:t>
      </w:r>
      <w:proofErr w:type="spellEnd"/>
      <w:r>
        <w:rPr>
          <w:rStyle w:val="spar3"/>
          <w:rFonts w:eastAsia="Times New Roman"/>
          <w:specVanish w:val="0"/>
        </w:rPr>
        <w:t>.</w:t>
      </w:r>
    </w:p>
    <w:p w14:paraId="4B7FCA2B" w14:textId="77777777" w:rsidR="001F1720" w:rsidRDefault="001F1720" w:rsidP="001F1720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^4)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completează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„X“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rubricile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care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informaţiile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pot fi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comparate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agricol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evidenţele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fiscale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evidenţele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stare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civilă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asemenea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007B9EDA" w14:textId="77777777" w:rsidR="001F1720" w:rsidRDefault="001F1720" w:rsidP="001F172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^5) Cota-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suprafaţă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exprimă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fracţie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hectare.</w:t>
      </w:r>
    </w:p>
    <w:p w14:paraId="2189D2C2" w14:textId="77777777" w:rsidR="001F1720" w:rsidRDefault="001F1720" w:rsidP="001F1720">
      <w:pPr>
        <w:autoSpaceDE/>
        <w:autoSpaceDN/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  <w:specVanish w:val="0"/>
        </w:rPr>
        <w:t xml:space="preserve">(*) </w:t>
      </w:r>
      <w:proofErr w:type="spellStart"/>
      <w:r>
        <w:rPr>
          <w:rStyle w:val="spar3"/>
          <w:rFonts w:eastAsia="Times New Roman"/>
          <w:specVanish w:val="0"/>
        </w:rPr>
        <w:t>Declar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terenul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agricol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situat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extravilan</w:t>
      </w:r>
      <w:proofErr w:type="spellEnd"/>
      <w:r>
        <w:rPr>
          <w:rStyle w:val="spar3"/>
          <w:rFonts w:eastAsia="Times New Roman"/>
          <w:specVanish w:val="0"/>
        </w:rPr>
        <w:t xml:space="preserve"> face </w:t>
      </w:r>
      <w:proofErr w:type="spellStart"/>
      <w:r>
        <w:rPr>
          <w:rStyle w:val="spar3"/>
          <w:rFonts w:eastAsia="Times New Roman"/>
          <w:specVanish w:val="0"/>
        </w:rPr>
        <w:t>obiectul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acţiunii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pentru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pronunţarea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unei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hotărâri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judecătoreşti</w:t>
      </w:r>
      <w:proofErr w:type="spellEnd"/>
      <w:r>
        <w:rPr>
          <w:rStyle w:val="spar3"/>
          <w:rFonts w:eastAsia="Times New Roman"/>
          <w:specVanish w:val="0"/>
        </w:rPr>
        <w:t xml:space="preserve"> care </w:t>
      </w:r>
      <w:proofErr w:type="spellStart"/>
      <w:r>
        <w:rPr>
          <w:rStyle w:val="spar3"/>
          <w:rFonts w:eastAsia="Times New Roman"/>
          <w:specVanish w:val="0"/>
        </w:rPr>
        <w:t>să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ţină</w:t>
      </w:r>
      <w:proofErr w:type="spellEnd"/>
      <w:r>
        <w:rPr>
          <w:rStyle w:val="spar3"/>
          <w:rFonts w:eastAsia="Times New Roman"/>
          <w:specVanish w:val="0"/>
        </w:rPr>
        <w:t xml:space="preserve"> loc de contract de </w:t>
      </w:r>
      <w:proofErr w:type="spellStart"/>
      <w:r>
        <w:rPr>
          <w:rStyle w:val="spar3"/>
          <w:rFonts w:eastAsia="Times New Roman"/>
          <w:specVanish w:val="0"/>
        </w:rPr>
        <w:t>vânzare</w:t>
      </w:r>
      <w:proofErr w:type="spellEnd"/>
      <w:r>
        <w:rPr>
          <w:rStyle w:val="spar3"/>
          <w:rFonts w:eastAsia="Times New Roman"/>
          <w:specVanish w:val="0"/>
        </w:rPr>
        <w:t>:</w:t>
      </w:r>
    </w:p>
    <w:p w14:paraId="3F6733D8" w14:textId="77777777" w:rsidR="001F1720" w:rsidRDefault="001F1720" w:rsidP="001F1720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 [ ] NU [ ]</w:t>
      </w:r>
    </w:p>
    <w:p w14:paraId="753CC2DD" w14:textId="77777777" w:rsidR="001F1720" w:rsidRDefault="001F1720" w:rsidP="001F1720">
      <w:pPr>
        <w:autoSpaceDE/>
        <w:autoSpaceDN/>
        <w:jc w:val="both"/>
        <w:rPr>
          <w:rStyle w:val="sanxbdy"/>
          <w:rFonts w:eastAsia="Times New Roman"/>
        </w:rPr>
      </w:pPr>
      <w:proofErr w:type="spellStart"/>
      <w:r>
        <w:rPr>
          <w:rStyle w:val="spar3"/>
          <w:rFonts w:eastAsia="Times New Roman"/>
          <w:specVanish w:val="0"/>
        </w:rPr>
        <w:t>Cunoscând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falsul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declaraţii</w:t>
      </w:r>
      <w:proofErr w:type="spellEnd"/>
      <w:r>
        <w:rPr>
          <w:rStyle w:val="spar3"/>
          <w:rFonts w:eastAsia="Times New Roman"/>
          <w:specVanish w:val="0"/>
        </w:rPr>
        <w:t xml:space="preserve"> se </w:t>
      </w:r>
      <w:proofErr w:type="spellStart"/>
      <w:r>
        <w:rPr>
          <w:rStyle w:val="spar3"/>
          <w:rFonts w:eastAsia="Times New Roman"/>
          <w:specVanish w:val="0"/>
        </w:rPr>
        <w:t>pedepseşte</w:t>
      </w:r>
      <w:proofErr w:type="spellEnd"/>
      <w:r>
        <w:rPr>
          <w:rStyle w:val="spar3"/>
          <w:rFonts w:eastAsia="Times New Roman"/>
          <w:specVanish w:val="0"/>
        </w:rPr>
        <w:t xml:space="preserve"> conform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Legii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286/2009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privind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Codul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penal</w:t>
      </w:r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declar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datele</w:t>
      </w:r>
      <w:proofErr w:type="spellEnd"/>
      <w:r>
        <w:rPr>
          <w:rStyle w:val="spar3"/>
          <w:rFonts w:eastAsia="Times New Roman"/>
          <w:specVanish w:val="0"/>
        </w:rPr>
        <w:t xml:space="preserve"> sunt </w:t>
      </w:r>
      <w:proofErr w:type="spellStart"/>
      <w:r>
        <w:rPr>
          <w:rStyle w:val="spar3"/>
          <w:rFonts w:eastAsia="Times New Roman"/>
          <w:specVanish w:val="0"/>
        </w:rPr>
        <w:t>reale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corecte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complete.</w:t>
      </w:r>
    </w:p>
    <w:p w14:paraId="370C9544" w14:textId="77777777" w:rsidR="001F1720" w:rsidRDefault="001F1720" w:rsidP="001F1720">
      <w:pPr>
        <w:pStyle w:val="spar"/>
        <w:jc w:val="center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Vânzător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Împuternicit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78C72AA4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.......................................................</w:t>
      </w:r>
    </w:p>
    <w:p w14:paraId="0BBBC6B9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</w:p>
    <w:p w14:paraId="3DC36579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</w:p>
    <w:p w14:paraId="0C18AAA0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.......................................................</w:t>
      </w:r>
    </w:p>
    <w:p w14:paraId="29568389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L.S.</w:t>
      </w:r>
    </w:p>
    <w:p w14:paraId="7700D637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Data .......................</w:t>
      </w:r>
    </w:p>
    <w:p w14:paraId="7626E5B4" w14:textId="77777777" w:rsidR="001F1720" w:rsidRDefault="001F1720" w:rsidP="001F1720">
      <w:pPr>
        <w:autoSpaceDE/>
        <w:autoSpaceDN/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  <w:specVanish w:val="0"/>
        </w:rPr>
        <w:t>NOTE:</w:t>
      </w:r>
    </w:p>
    <w:p w14:paraId="4D470F9E" w14:textId="77777777" w:rsidR="001F1720" w:rsidRDefault="001F1720" w:rsidP="001F1720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Câmpurile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notate cu (*)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obligatoriu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completat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3A2F0986" w14:textId="77777777" w:rsidR="001F1720" w:rsidRDefault="001F1720" w:rsidP="001F172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Câmpurile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notate cu (**)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completează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cazul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care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cunoscute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informaţiile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398D2D73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78157176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9AEB027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DA8C4C5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7E91BC63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37F527DD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307138A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1856F32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0707B7BF" w14:textId="77777777" w:rsidR="001F1720" w:rsidRDefault="001F1720" w:rsidP="001F172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4E20C10D" w14:textId="77777777" w:rsidR="000B6C99" w:rsidRDefault="000B6C99"/>
    <w:sectPr w:rsidR="000B6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CE0"/>
    <w:rsid w:val="000B6C99"/>
    <w:rsid w:val="001F1720"/>
    <w:rsid w:val="00307CE1"/>
    <w:rsid w:val="00797CE0"/>
    <w:rsid w:val="00D4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9D18"/>
  <w15:docId w15:val="{8BC2E42D-09E0-4F7F-8942-D903792D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20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1F1720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1F1720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rsid w:val="001F1720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par1">
    <w:name w:val="s_par1"/>
    <w:basedOn w:val="Normal"/>
    <w:rsid w:val="001F1720"/>
    <w:pPr>
      <w:autoSpaceDE/>
      <w:autoSpaceDN/>
    </w:pPr>
    <w:rPr>
      <w:rFonts w:eastAsiaTheme="minorEastAsia"/>
      <w:sz w:val="15"/>
      <w:szCs w:val="15"/>
    </w:rPr>
  </w:style>
  <w:style w:type="character" w:customStyle="1" w:styleId="spar3">
    <w:name w:val="s_par3"/>
    <w:basedOn w:val="DefaultParagraphFont"/>
    <w:rsid w:val="001F172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DefaultParagraphFont"/>
    <w:rsid w:val="001F1720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1F17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nxbdy">
    <w:name w:val="s_anx_bdy"/>
    <w:basedOn w:val="DefaultParagraphFont"/>
    <w:rsid w:val="001F17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sid w:val="001F1720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1F17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2602</Words>
  <Characters>15097</Characters>
  <Application>Microsoft Office Word</Application>
  <DocSecurity>0</DocSecurity>
  <Lines>125</Lines>
  <Paragraphs>35</Paragraphs>
  <ScaleCrop>false</ScaleCrop>
  <Company/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 Crișan</cp:lastModifiedBy>
  <cp:revision>4</cp:revision>
  <dcterms:created xsi:type="dcterms:W3CDTF">2023-07-06T09:37:00Z</dcterms:created>
  <dcterms:modified xsi:type="dcterms:W3CDTF">2023-08-23T08:39:00Z</dcterms:modified>
</cp:coreProperties>
</file>